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7B1149E5" w:rsidR="00C658FB" w:rsidRDefault="00B4511F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3FE97A9A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049038A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2C5AAA"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87B0B59" w14:textId="477EA1EE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C5AAA">
              <w:rPr>
                <w:b/>
                <w:color w:val="231F20"/>
                <w:sz w:val="24"/>
              </w:rPr>
              <w:t>16,832.45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0D539259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2C5AAA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6A5B2514" w:rsidR="00C658FB" w:rsidRPr="001E6F32" w:rsidRDefault="00D131A0">
            <w:pPr>
              <w:pStyle w:val="TableParagraph"/>
              <w:spacing w:before="21" w:line="283" w:lineRule="exact"/>
              <w:rPr>
                <w:b/>
                <w:sz w:val="24"/>
              </w:rPr>
            </w:pPr>
            <w:r w:rsidRPr="001E6F32">
              <w:rPr>
                <w:b/>
                <w:color w:val="231F20"/>
                <w:sz w:val="24"/>
              </w:rPr>
              <w:t>Total</w:t>
            </w:r>
            <w:r w:rsidRPr="001E6F32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1E6F32">
              <w:rPr>
                <w:b/>
                <w:color w:val="231F20"/>
                <w:sz w:val="24"/>
              </w:rPr>
              <w:t>amount</w:t>
            </w:r>
            <w:r w:rsidRPr="001E6F32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1E6F32">
              <w:rPr>
                <w:b/>
                <w:color w:val="231F20"/>
                <w:sz w:val="24"/>
              </w:rPr>
              <w:t>allocated</w:t>
            </w:r>
            <w:r w:rsidRPr="001E6F32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1E6F32">
              <w:rPr>
                <w:b/>
                <w:color w:val="231F20"/>
                <w:sz w:val="24"/>
              </w:rPr>
              <w:t>for</w:t>
            </w:r>
            <w:r w:rsidRPr="001E6F32">
              <w:rPr>
                <w:b/>
                <w:color w:val="231F20"/>
                <w:spacing w:val="-9"/>
                <w:sz w:val="24"/>
              </w:rPr>
              <w:t xml:space="preserve"> </w:t>
            </w:r>
            <w:r w:rsidR="002C5AAA" w:rsidRPr="001E6F32">
              <w:rPr>
                <w:b/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14:paraId="064B29AF" w14:textId="1B2CB3C7" w:rsidR="00C658FB" w:rsidRPr="001E6F32" w:rsidRDefault="001E6F32">
            <w:pPr>
              <w:pStyle w:val="TableParagraph"/>
              <w:spacing w:before="21" w:line="283" w:lineRule="exact"/>
              <w:rPr>
                <w:b/>
                <w:sz w:val="24"/>
                <w:szCs w:val="24"/>
              </w:rPr>
            </w:pPr>
            <w:r w:rsidRPr="001E6F32">
              <w:rPr>
                <w:b/>
                <w:sz w:val="24"/>
                <w:szCs w:val="24"/>
              </w:rPr>
              <w:t>£17,690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4F5856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2C5AAA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2C5AAA">
              <w:rPr>
                <w:color w:val="231F20"/>
                <w:sz w:val="24"/>
              </w:rPr>
              <w:t>2023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5B94452B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8B532E">
              <w:rPr>
                <w:color w:val="231F20"/>
                <w:sz w:val="24"/>
              </w:rPr>
              <w:t>17,690</w:t>
            </w:r>
          </w:p>
        </w:tc>
      </w:tr>
    </w:tbl>
    <w:p w14:paraId="0264B48F" w14:textId="49C890F5" w:rsidR="00C658FB" w:rsidRDefault="00B4511F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6686506F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050BD82A" w:rsidR="00C658FB" w:rsidRDefault="002C5AAA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93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1E2EEB7D" w:rsidR="00C658FB" w:rsidRDefault="002C5AAA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74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66313C1D" w:rsidR="00C658FB" w:rsidRDefault="00F72A9B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93%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0C6300A8" w:rsidR="00C658FB" w:rsidRDefault="002C5AAA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2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0C50EDF9" w:rsidR="00C658FB" w:rsidRDefault="00B4511F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4638CE58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B07ABCC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2C5AAA">
              <w:t>2022/23</w:t>
            </w:r>
          </w:p>
        </w:tc>
        <w:tc>
          <w:tcPr>
            <w:tcW w:w="3600" w:type="dxa"/>
          </w:tcPr>
          <w:p w14:paraId="3EADDAA7" w14:textId="6612876E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377F32">
              <w:rPr>
                <w:b/>
                <w:color w:val="231F20"/>
                <w:sz w:val="24"/>
              </w:rPr>
              <w:t xml:space="preserve"> 17,690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0C4521A" w14:textId="77777777" w:rsidR="00C658FB" w:rsidRDefault="00011B32" w:rsidP="00011B32">
            <w:pPr>
              <w:pStyle w:val="TableParagraph"/>
              <w:spacing w:before="54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22%</w:t>
            </w:r>
          </w:p>
          <w:p w14:paraId="7E45D94B" w14:textId="20FF13D9" w:rsidR="002C6999" w:rsidRDefault="002C6999" w:rsidP="00011B32">
            <w:pPr>
              <w:pStyle w:val="TableParagraph"/>
              <w:spacing w:before="54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Spent 22%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45B8B18" w14:textId="77777777" w:rsidR="002C5AAA" w:rsidRPr="008940B1" w:rsidRDefault="002C5AAA" w:rsidP="002C5A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To ensure that all pupils remain active during playtimes. </w:t>
            </w:r>
          </w:p>
          <w:p w14:paraId="49D1A280" w14:textId="77777777" w:rsidR="00C658FB" w:rsidRPr="008940B1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75CBA4FF" w14:textId="77777777" w:rsidR="0099505B" w:rsidRPr="008940B1" w:rsidRDefault="0099505B" w:rsidP="009950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DDF3DBC" w14:textId="248E4043" w:rsidR="0099505B" w:rsidRPr="008940B1" w:rsidRDefault="0099505B" w:rsidP="009950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0442203" w14:textId="50D96E22" w:rsidR="0099505B" w:rsidRPr="008940B1" w:rsidRDefault="0099505B" w:rsidP="009950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062EC2A" w14:textId="77777777" w:rsidR="0099505B" w:rsidRPr="008940B1" w:rsidRDefault="0099505B" w:rsidP="009950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B09F6FA" w14:textId="77777777" w:rsidR="0099505B" w:rsidRPr="008940B1" w:rsidRDefault="0099505B" w:rsidP="009950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F3CAEEE" w14:textId="77777777" w:rsidR="0099505B" w:rsidRPr="008940B1" w:rsidRDefault="0099505B" w:rsidP="009950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E6ABC9B" w14:textId="3854909D" w:rsidR="0099505B" w:rsidRPr="008940B1" w:rsidRDefault="0099505B" w:rsidP="009950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Ensure extra swimming takes place to ensure all Year 5 and Year 6 pupils reach ARE. </w:t>
            </w:r>
          </w:p>
          <w:p w14:paraId="1ABAE573" w14:textId="77777777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0F013FBA" w14:textId="4E1EB374" w:rsidR="0099505B" w:rsidRDefault="0099505B" w:rsidP="0099505B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  <w:color w:val="000000"/>
              </w:rPr>
            </w:pPr>
            <w:r w:rsidRPr="008940B1">
              <w:rPr>
                <w:rFonts w:asciiTheme="minorHAnsi" w:hAnsiTheme="minorHAnsi"/>
                <w:color w:val="000000"/>
              </w:rPr>
              <w:t xml:space="preserve">Golden Mile </w:t>
            </w:r>
          </w:p>
          <w:p w14:paraId="0AD73618" w14:textId="7D42FF19" w:rsidR="00E1490D" w:rsidRDefault="00E1490D" w:rsidP="0099505B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  <w:color w:val="000000"/>
              </w:rPr>
            </w:pPr>
          </w:p>
          <w:p w14:paraId="0E414DC2" w14:textId="7A50BFB3" w:rsidR="00E1490D" w:rsidRDefault="00E1490D" w:rsidP="0099505B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  <w:color w:val="000000"/>
              </w:rPr>
            </w:pPr>
          </w:p>
          <w:p w14:paraId="06D72706" w14:textId="0700C15D" w:rsidR="00E1490D" w:rsidRDefault="00E1490D" w:rsidP="0099505B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  <w:color w:val="000000"/>
              </w:rPr>
            </w:pPr>
          </w:p>
          <w:p w14:paraId="4306B865" w14:textId="73DCC997" w:rsidR="00E1490D" w:rsidRDefault="00E1490D" w:rsidP="0099505B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  <w:color w:val="000000"/>
              </w:rPr>
            </w:pPr>
          </w:p>
          <w:p w14:paraId="782E89F5" w14:textId="2C6F6F9F" w:rsidR="00E1490D" w:rsidRDefault="00E1490D" w:rsidP="0099505B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  <w:color w:val="000000"/>
              </w:rPr>
            </w:pPr>
          </w:p>
          <w:p w14:paraId="4A19E4BA" w14:textId="5E6895BA" w:rsidR="00E1490D" w:rsidRDefault="00E1490D" w:rsidP="0099505B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  <w:color w:val="000000"/>
              </w:rPr>
            </w:pPr>
          </w:p>
          <w:p w14:paraId="6D44D875" w14:textId="657DD36D" w:rsidR="00E1490D" w:rsidRPr="008940B1" w:rsidRDefault="00E1490D" w:rsidP="0099505B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Purchase additional Gazebo’s for supporting PE/Sports during summer months</w:t>
            </w:r>
          </w:p>
          <w:p w14:paraId="52B362C4" w14:textId="6C51D73B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32E5BA2" w14:textId="034162EC" w:rsidR="00C658FB" w:rsidRPr="008940B1" w:rsidRDefault="002C5AAA" w:rsidP="0099505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lastRenderedPageBreak/>
              <w:t>Alternative play/sports equipment purchased to ensure engagement for lunch club.</w:t>
            </w:r>
          </w:p>
          <w:p w14:paraId="7E7CA07E" w14:textId="38AC13B7" w:rsidR="0099505B" w:rsidRPr="008940B1" w:rsidRDefault="0099505B" w:rsidP="0099505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Age appropriate equipment for year groups in the playground.</w:t>
            </w:r>
          </w:p>
          <w:p w14:paraId="3C7D2574" w14:textId="6E093004" w:rsidR="0099505B" w:rsidRPr="008940B1" w:rsidRDefault="0099505B" w:rsidP="0099505B">
            <w:pPr>
              <w:pStyle w:val="TableParagraph"/>
              <w:ind w:left="720"/>
              <w:rPr>
                <w:rFonts w:asciiTheme="minorHAnsi" w:hAnsiTheme="minorHAnsi"/>
              </w:rPr>
            </w:pPr>
          </w:p>
          <w:p w14:paraId="71840D8D" w14:textId="7208BD0D" w:rsidR="0099505B" w:rsidRPr="008940B1" w:rsidRDefault="0099505B" w:rsidP="0099505B">
            <w:pPr>
              <w:pStyle w:val="TableParagraph"/>
              <w:ind w:left="720"/>
              <w:rPr>
                <w:rFonts w:asciiTheme="minorHAnsi" w:hAnsiTheme="minorHAnsi"/>
              </w:rPr>
            </w:pPr>
          </w:p>
          <w:p w14:paraId="54498C0A" w14:textId="77777777" w:rsidR="0099505B" w:rsidRPr="008940B1" w:rsidRDefault="0099505B" w:rsidP="0099505B">
            <w:pPr>
              <w:pStyle w:val="TableParagraph"/>
              <w:ind w:left="720"/>
              <w:rPr>
                <w:rFonts w:asciiTheme="minorHAnsi" w:hAnsiTheme="minorHAnsi"/>
              </w:rPr>
            </w:pPr>
          </w:p>
          <w:p w14:paraId="1B36EC2E" w14:textId="77777777" w:rsidR="0099505B" w:rsidRPr="008940B1" w:rsidRDefault="0099505B" w:rsidP="0099505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Extra swimming sessions to be provided for those Year 6 pupils identified as not at ARE. </w:t>
            </w:r>
          </w:p>
          <w:p w14:paraId="74BB21BD" w14:textId="77777777" w:rsidR="0099505B" w:rsidRPr="008940B1" w:rsidRDefault="0099505B" w:rsidP="0099505B">
            <w:pPr>
              <w:pStyle w:val="TableParagraph"/>
              <w:ind w:left="720"/>
              <w:rPr>
                <w:rFonts w:asciiTheme="minorHAnsi" w:hAnsiTheme="minorHAnsi"/>
              </w:rPr>
            </w:pPr>
          </w:p>
          <w:p w14:paraId="1D39552F" w14:textId="77777777" w:rsidR="0099505B" w:rsidRPr="008940B1" w:rsidRDefault="0099505B" w:rsidP="0099505B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  <w:color w:val="000000"/>
              </w:rPr>
              <w:t xml:space="preserve">To allow children to start their day in an active way – walk, jog or run for 10mins on designated route. </w:t>
            </w:r>
          </w:p>
          <w:p w14:paraId="4FD543B9" w14:textId="77777777" w:rsidR="0099505B" w:rsidRDefault="0099505B" w:rsidP="0099505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Introduce class trophy and Golden Mile Superstar Medals.</w:t>
            </w:r>
          </w:p>
          <w:p w14:paraId="1E106E51" w14:textId="77777777" w:rsidR="00E1490D" w:rsidRDefault="00E1490D" w:rsidP="00E1490D">
            <w:pPr>
              <w:pStyle w:val="TableParagraph"/>
              <w:rPr>
                <w:rFonts w:asciiTheme="minorHAnsi" w:hAnsiTheme="minorHAnsi"/>
              </w:rPr>
            </w:pPr>
          </w:p>
          <w:p w14:paraId="72A5199C" w14:textId="77777777" w:rsidR="00E1490D" w:rsidRDefault="00E1490D" w:rsidP="00E1490D">
            <w:pPr>
              <w:pStyle w:val="TableParagraph"/>
              <w:rPr>
                <w:rFonts w:asciiTheme="minorHAnsi" w:hAnsiTheme="minorHAnsi"/>
              </w:rPr>
            </w:pPr>
          </w:p>
          <w:p w14:paraId="6C11203D" w14:textId="77777777" w:rsidR="00E1490D" w:rsidRDefault="00E1490D" w:rsidP="00E1490D">
            <w:pPr>
              <w:pStyle w:val="TableParagraph"/>
              <w:rPr>
                <w:rFonts w:asciiTheme="minorHAnsi" w:hAnsiTheme="minorHAnsi"/>
              </w:rPr>
            </w:pPr>
          </w:p>
          <w:p w14:paraId="46E0DD9B" w14:textId="7576C6F0" w:rsidR="00E1490D" w:rsidRPr="008940B1" w:rsidRDefault="00E1490D" w:rsidP="00E1490D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Allow children to have some sub protection during sports events, PE and lunch times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1569541" w14:textId="77777777" w:rsidR="00C658FB" w:rsidRPr="008940B1" w:rsidRDefault="00D131A0">
            <w:pPr>
              <w:pStyle w:val="TableParagraph"/>
              <w:spacing w:before="160"/>
              <w:ind w:left="34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lastRenderedPageBreak/>
              <w:t>£</w:t>
            </w:r>
            <w:r w:rsidR="002C5AAA" w:rsidRPr="008940B1">
              <w:rPr>
                <w:rFonts w:asciiTheme="minorHAnsi" w:hAnsiTheme="minorHAnsi"/>
              </w:rPr>
              <w:t>1956.90</w:t>
            </w:r>
          </w:p>
          <w:p w14:paraId="55173981" w14:textId="77777777" w:rsidR="0099505B" w:rsidRPr="008940B1" w:rsidRDefault="0099505B">
            <w:pPr>
              <w:pStyle w:val="TableParagraph"/>
              <w:spacing w:before="160"/>
              <w:ind w:left="34"/>
              <w:rPr>
                <w:rFonts w:asciiTheme="minorHAnsi" w:hAnsiTheme="minorHAnsi"/>
              </w:rPr>
            </w:pPr>
          </w:p>
          <w:p w14:paraId="0F639C70" w14:textId="77777777" w:rsidR="0099505B" w:rsidRPr="008940B1" w:rsidRDefault="0099505B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£650</w:t>
            </w:r>
          </w:p>
          <w:p w14:paraId="5764D282" w14:textId="77777777" w:rsidR="0099505B" w:rsidRPr="008940B1" w:rsidRDefault="0099505B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7F2BCEFF" w14:textId="77777777" w:rsidR="0099505B" w:rsidRPr="008940B1" w:rsidRDefault="0099505B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7A37DAFC" w14:textId="77777777" w:rsidR="0099505B" w:rsidRPr="008940B1" w:rsidRDefault="0099505B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5E302EDF" w14:textId="77777777" w:rsidR="0099505B" w:rsidRPr="008940B1" w:rsidRDefault="0099505B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32905B57" w14:textId="77777777" w:rsidR="0099505B" w:rsidRPr="008940B1" w:rsidRDefault="0099505B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6601B36F" w14:textId="77777777" w:rsidR="0099505B" w:rsidRDefault="0099505B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£630</w:t>
            </w:r>
          </w:p>
          <w:p w14:paraId="3D9072B2" w14:textId="77777777" w:rsidR="00E1490D" w:rsidRDefault="00E1490D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5B641F88" w14:textId="77777777" w:rsidR="00E1490D" w:rsidRDefault="00E1490D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32A665D8" w14:textId="77777777" w:rsidR="00E1490D" w:rsidRDefault="00E1490D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27827F17" w14:textId="77777777" w:rsidR="00E1490D" w:rsidRDefault="00E1490D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77CE965C" w14:textId="77777777" w:rsidR="00E1490D" w:rsidRDefault="00E1490D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7542E3DF" w14:textId="77777777" w:rsidR="00E1490D" w:rsidRDefault="00E1490D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£660</w:t>
            </w:r>
          </w:p>
          <w:p w14:paraId="2D99190B" w14:textId="77777777" w:rsidR="00011B32" w:rsidRDefault="00011B32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10A4568C" w14:textId="77777777" w:rsidR="00011B32" w:rsidRDefault="00011B32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14:paraId="4684DACA" w14:textId="77777777" w:rsidR="00011B32" w:rsidRDefault="00011B32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- £3896.90</w:t>
            </w:r>
          </w:p>
          <w:p w14:paraId="3BA26C6F" w14:textId="44CDB39F" w:rsidR="00011B32" w:rsidRPr="008940B1" w:rsidRDefault="002C6999" w:rsidP="0099505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Spent - £3896.90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A2BB22E" w14:textId="77777777" w:rsidR="0099505B" w:rsidRPr="008940B1" w:rsidRDefault="0099505B" w:rsidP="009950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Pupils will have new opportunities to remain active with new games and equipment. </w:t>
            </w:r>
          </w:p>
          <w:p w14:paraId="7BCBACBD" w14:textId="5B8BF705" w:rsidR="0099505B" w:rsidRPr="008940B1" w:rsidRDefault="0099505B" w:rsidP="002C5A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F0A0B97" w14:textId="6D81124F" w:rsidR="0099505B" w:rsidRPr="008940B1" w:rsidRDefault="0099505B" w:rsidP="002C5A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>EYFS and Year 1 children develop balance, agility, strength and flexibility skills when using new equipment during free play.</w:t>
            </w:r>
          </w:p>
          <w:p w14:paraId="6BB7D5D9" w14:textId="77777777" w:rsidR="0099505B" w:rsidRPr="008940B1" w:rsidRDefault="0099505B" w:rsidP="002C5A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0071A61" w14:textId="77777777" w:rsidR="0099505B" w:rsidRPr="008940B1" w:rsidRDefault="0099505B" w:rsidP="002C5A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1916812" w14:textId="0693D2B5" w:rsidR="002C5AAA" w:rsidRPr="008940B1" w:rsidRDefault="002C5AAA" w:rsidP="002C5A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Most Year 6 pupils will meet the expected swimming standard. </w:t>
            </w:r>
          </w:p>
          <w:p w14:paraId="1103B37A" w14:textId="77777777" w:rsidR="002C5AAA" w:rsidRPr="008940B1" w:rsidRDefault="002C5AAA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5EDEEE29" w14:textId="77777777" w:rsidR="0099505B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 xml:space="preserve">Children are running more laps than the previous year at this stage. </w:t>
            </w:r>
          </w:p>
          <w:p w14:paraId="698D4A6E" w14:textId="77777777" w:rsidR="007B130E" w:rsidRDefault="007B130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3786682D" w14:textId="77777777" w:rsidR="007B130E" w:rsidRDefault="007B130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44AA67C4" w14:textId="77777777" w:rsidR="007B130E" w:rsidRDefault="007B130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4DDC553D" w14:textId="77777777" w:rsidR="007B130E" w:rsidRDefault="007B130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6D21D8CF" w14:textId="77777777" w:rsidR="007B130E" w:rsidRDefault="007B130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53959030" w14:textId="77777777" w:rsidR="007B130E" w:rsidRDefault="007B130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655274E3" w14:textId="77777777" w:rsidR="007B130E" w:rsidRDefault="007B130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6126B218" w14:textId="48BBE3E3" w:rsidR="007B130E" w:rsidRPr="008940B1" w:rsidRDefault="007B130E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have access to sports and physical activity all year round with appropriate protection from the weather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11020F4" w14:textId="77777777" w:rsidR="00C658F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lastRenderedPageBreak/>
              <w:t>Play ground game markings to be installed to further encourage physical participation.</w:t>
            </w:r>
          </w:p>
          <w:p w14:paraId="0E79C979" w14:textId="77777777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465A63DA" w14:textId="77777777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13F39975" w14:textId="77777777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1E021E02" w14:textId="77777777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62A81302" w14:textId="77777777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1C01200C" w14:textId="77777777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4B289FBF" w14:textId="77777777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41A69747" w14:textId="77777777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21F60B5A" w14:textId="77777777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5FFE0EE0" w14:textId="77777777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308D7FB7" w14:textId="77777777" w:rsidR="0099505B" w:rsidRPr="008940B1" w:rsidRDefault="0099505B" w:rsidP="0099505B">
            <w:pPr>
              <w:pStyle w:val="TableParagraph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Challenges against other schools.</w:t>
            </w:r>
          </w:p>
          <w:p w14:paraId="248B1F68" w14:textId="771E49B1" w:rsidR="0099505B" w:rsidRPr="008940B1" w:rsidRDefault="0099505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28666D45" w:rsidR="00C658FB" w:rsidRDefault="00377F32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 xml:space="preserve"> 1%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6748B9EA" w14:textId="77777777" w:rsidR="008940B1" w:rsidRPr="003A182E" w:rsidRDefault="008940B1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182E">
              <w:rPr>
                <w:rFonts w:asciiTheme="minorHAnsi" w:hAnsiTheme="minorHAnsi"/>
                <w:sz w:val="22"/>
                <w:szCs w:val="22"/>
              </w:rPr>
              <w:t xml:space="preserve">All staff to continue to emphasise the need to stay active to all pupils. </w:t>
            </w:r>
          </w:p>
          <w:p w14:paraId="07E3893C" w14:textId="77777777" w:rsidR="00C658FB" w:rsidRPr="003A182E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11ECEBDE" w14:textId="77777777" w:rsidR="003A182E" w:rsidRPr="003A182E" w:rsidRDefault="003A182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2148BF15" w14:textId="77777777" w:rsidR="003A182E" w:rsidRPr="003A182E" w:rsidRDefault="003A182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12CF20E2" w14:textId="56EA38D8" w:rsidR="003A182E" w:rsidRPr="003A182E" w:rsidRDefault="003A182E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3A182E">
              <w:rPr>
                <w:rFonts w:asciiTheme="minorHAnsi" w:hAnsiTheme="minorHAnsi"/>
              </w:rPr>
              <w:t>Decorating PE hall to make it feel like a sporting venue.</w:t>
            </w:r>
          </w:p>
        </w:tc>
        <w:tc>
          <w:tcPr>
            <w:tcW w:w="3600" w:type="dxa"/>
          </w:tcPr>
          <w:p w14:paraId="0030D840" w14:textId="7293945A" w:rsidR="008940B1" w:rsidRPr="003A182E" w:rsidRDefault="008940B1" w:rsidP="008940B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3A182E">
              <w:rPr>
                <w:rFonts w:asciiTheme="minorHAnsi" w:hAnsiTheme="minorHAnsi"/>
                <w:sz w:val="22"/>
                <w:szCs w:val="22"/>
              </w:rPr>
              <w:t xml:space="preserve">Teachers model the importance of staying active by participating in PE sessions with their class. </w:t>
            </w:r>
          </w:p>
          <w:p w14:paraId="22AF3164" w14:textId="21DB7010" w:rsidR="003A182E" w:rsidRPr="003A182E" w:rsidRDefault="003A182E" w:rsidP="008940B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3A182E">
              <w:rPr>
                <w:rFonts w:asciiTheme="minorHAnsi" w:hAnsiTheme="minorHAnsi"/>
                <w:sz w:val="22"/>
                <w:szCs w:val="22"/>
              </w:rPr>
              <w:t xml:space="preserve">Purchase wall transfers of different sports. </w:t>
            </w:r>
          </w:p>
          <w:p w14:paraId="2F2D3673" w14:textId="77777777" w:rsidR="00C658FB" w:rsidRPr="003A182E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16" w:type="dxa"/>
          </w:tcPr>
          <w:p w14:paraId="23027BA0" w14:textId="77777777" w:rsidR="00C658FB" w:rsidRPr="003A182E" w:rsidRDefault="00D131A0">
            <w:pPr>
              <w:pStyle w:val="TableParagraph"/>
              <w:spacing w:before="171"/>
              <w:ind w:left="45"/>
              <w:rPr>
                <w:rFonts w:asciiTheme="minorHAnsi" w:hAnsiTheme="minorHAnsi"/>
              </w:rPr>
            </w:pPr>
            <w:r w:rsidRPr="003A182E">
              <w:rPr>
                <w:rFonts w:asciiTheme="minorHAnsi" w:hAnsiTheme="minorHAnsi"/>
              </w:rPr>
              <w:t>£</w:t>
            </w:r>
          </w:p>
          <w:p w14:paraId="01FCF991" w14:textId="77777777" w:rsidR="003A182E" w:rsidRPr="003A182E" w:rsidRDefault="003A182E">
            <w:pPr>
              <w:pStyle w:val="TableParagraph"/>
              <w:spacing w:before="171"/>
              <w:ind w:left="45"/>
              <w:rPr>
                <w:rFonts w:asciiTheme="minorHAnsi" w:hAnsiTheme="minorHAnsi"/>
              </w:rPr>
            </w:pPr>
          </w:p>
          <w:p w14:paraId="137FFDFE" w14:textId="77777777" w:rsidR="003A182E" w:rsidRDefault="003A182E">
            <w:pPr>
              <w:pStyle w:val="TableParagraph"/>
              <w:spacing w:before="171"/>
              <w:ind w:left="45"/>
              <w:rPr>
                <w:rFonts w:asciiTheme="minorHAnsi" w:hAnsiTheme="minorHAnsi"/>
              </w:rPr>
            </w:pPr>
            <w:r w:rsidRPr="003A182E">
              <w:rPr>
                <w:rFonts w:asciiTheme="minorHAnsi" w:hAnsiTheme="minorHAnsi"/>
              </w:rPr>
              <w:t>£161.40</w:t>
            </w:r>
          </w:p>
          <w:p w14:paraId="14CA9F53" w14:textId="77777777" w:rsidR="00377F32" w:rsidRDefault="00377F32">
            <w:pPr>
              <w:pStyle w:val="TableParagraph"/>
              <w:spacing w:before="171"/>
              <w:ind w:left="45"/>
              <w:rPr>
                <w:rFonts w:asciiTheme="minorHAnsi" w:hAnsiTheme="minorHAnsi"/>
              </w:rPr>
            </w:pPr>
          </w:p>
          <w:p w14:paraId="3934C8B2" w14:textId="77777777" w:rsidR="00377F32" w:rsidRDefault="00377F32">
            <w:pPr>
              <w:pStyle w:val="TableParagraph"/>
              <w:spacing w:before="171"/>
              <w:ind w:left="45"/>
              <w:rPr>
                <w:rFonts w:asciiTheme="minorHAnsi" w:hAnsiTheme="minorHAnsi"/>
              </w:rPr>
            </w:pPr>
          </w:p>
          <w:p w14:paraId="70EBD75C" w14:textId="6505456F" w:rsidR="00377F32" w:rsidRDefault="00377F32">
            <w:pPr>
              <w:pStyle w:val="TableParagraph"/>
              <w:spacing w:before="171"/>
              <w:ind w:lef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- £161.40</w:t>
            </w:r>
          </w:p>
          <w:p w14:paraId="748EA407" w14:textId="09DC0EF0" w:rsidR="00377F32" w:rsidRPr="003A182E" w:rsidRDefault="00377F32">
            <w:pPr>
              <w:pStyle w:val="TableParagraph"/>
              <w:spacing w:before="171"/>
              <w:ind w:lef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Spent – </w:t>
            </w:r>
            <w:r w:rsidR="00F72A9B">
              <w:rPr>
                <w:rFonts w:asciiTheme="minorHAnsi" w:hAnsiTheme="minorHAnsi"/>
              </w:rPr>
              <w:t>£</w:t>
            </w:r>
            <w:r>
              <w:rPr>
                <w:rFonts w:asciiTheme="minorHAnsi" w:hAnsiTheme="minorHAnsi"/>
              </w:rPr>
              <w:t>161.40</w:t>
            </w:r>
          </w:p>
        </w:tc>
        <w:tc>
          <w:tcPr>
            <w:tcW w:w="3307" w:type="dxa"/>
          </w:tcPr>
          <w:p w14:paraId="0BE791A0" w14:textId="77777777" w:rsidR="00B35D7A" w:rsidRPr="003A182E" w:rsidRDefault="00B35D7A" w:rsidP="00B35D7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182E">
              <w:rPr>
                <w:rFonts w:asciiTheme="minorHAnsi" w:hAnsiTheme="minorHAnsi"/>
                <w:sz w:val="22"/>
                <w:szCs w:val="22"/>
              </w:rPr>
              <w:t xml:space="preserve">Pupils have been provided with effective modelling of new skills and as a result have mastered these with confidence. </w:t>
            </w:r>
          </w:p>
          <w:p w14:paraId="5724CC72" w14:textId="77777777" w:rsidR="00C658FB" w:rsidRPr="003A182E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1F37A0F9" w14:textId="5C040D9A" w:rsidR="003A182E" w:rsidRPr="003A182E" w:rsidRDefault="003A182E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3A182E">
              <w:rPr>
                <w:rFonts w:asciiTheme="minorHAnsi" w:hAnsiTheme="minorHAnsi"/>
              </w:rPr>
              <w:t xml:space="preserve">Children are excited to see the decorations and talk about the physical activity shown. </w:t>
            </w:r>
          </w:p>
        </w:tc>
        <w:tc>
          <w:tcPr>
            <w:tcW w:w="3134" w:type="dxa"/>
          </w:tcPr>
          <w:p w14:paraId="293AC4BE" w14:textId="4E9A63CC" w:rsidR="008940B1" w:rsidRPr="003A182E" w:rsidRDefault="008940B1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182E">
              <w:rPr>
                <w:rFonts w:asciiTheme="minorHAnsi" w:hAnsiTheme="minorHAnsi"/>
                <w:sz w:val="22"/>
                <w:szCs w:val="22"/>
              </w:rPr>
              <w:t xml:space="preserve">Provide opportunities for parents to participate in a PE workshop with their child. </w:t>
            </w:r>
          </w:p>
          <w:p w14:paraId="13F35A7C" w14:textId="79E3048F" w:rsidR="008940B1" w:rsidRPr="003A182E" w:rsidRDefault="008940B1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F38D99E" w14:textId="01FB6F04" w:rsidR="008940B1" w:rsidRPr="003A182E" w:rsidRDefault="008940B1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182E">
              <w:rPr>
                <w:rFonts w:asciiTheme="minorHAnsi" w:hAnsiTheme="minorHAnsi"/>
                <w:sz w:val="22"/>
                <w:szCs w:val="22"/>
              </w:rPr>
              <w:t>Provide more EYFS specific opportunities.</w:t>
            </w:r>
          </w:p>
          <w:p w14:paraId="25DEAB18" w14:textId="77777777" w:rsidR="008940B1" w:rsidRPr="003A182E" w:rsidRDefault="008940B1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532E706" w14:textId="52CFA947" w:rsidR="008940B1" w:rsidRPr="003A182E" w:rsidRDefault="008940B1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182E">
              <w:rPr>
                <w:rFonts w:asciiTheme="minorHAnsi" w:hAnsiTheme="minorHAnsi"/>
                <w:sz w:val="22"/>
                <w:szCs w:val="22"/>
              </w:rPr>
              <w:t xml:space="preserve">Provide opportunities for all pupils to take part in a healthy and active life day </w:t>
            </w:r>
          </w:p>
          <w:p w14:paraId="342730D2" w14:textId="77777777" w:rsidR="00C658FB" w:rsidRPr="003A182E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02A62A5D" w:rsidR="00C658FB" w:rsidRDefault="00377F32" w:rsidP="00377F32">
            <w:pPr>
              <w:pStyle w:val="TableParagraph"/>
              <w:spacing w:before="23"/>
              <w:ind w:left="35"/>
              <w:jc w:val="center"/>
              <w:rPr>
                <w:sz w:val="19"/>
              </w:rPr>
            </w:pPr>
            <w:r>
              <w:rPr>
                <w:sz w:val="19"/>
              </w:rPr>
              <w:t>16%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40460FE7" w14:textId="77777777" w:rsidR="008940B1" w:rsidRPr="008940B1" w:rsidRDefault="00652C2E" w:rsidP="00652C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>Cluster PE Lead (PS) to support teachers who may require further CPD.</w:t>
            </w:r>
          </w:p>
          <w:p w14:paraId="64DF8BE9" w14:textId="77777777" w:rsidR="008940B1" w:rsidRPr="008940B1" w:rsidRDefault="008940B1" w:rsidP="00652C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6BFE62F" w14:textId="77777777" w:rsidR="008940B1" w:rsidRPr="008940B1" w:rsidRDefault="008940B1" w:rsidP="00652C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5040895" w14:textId="390F5ACB" w:rsidR="008940B1" w:rsidRDefault="008940B1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Teachers and TA’S are supported in developing new and different practices so that pupils are supported and challenged in line with their age and stage. </w:t>
            </w:r>
          </w:p>
          <w:p w14:paraId="1D1AE54E" w14:textId="2BDBA6B9" w:rsidR="00E1490D" w:rsidRDefault="00E1490D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497C254" w14:textId="4B9C8171" w:rsidR="00E1490D" w:rsidRPr="008940B1" w:rsidRDefault="00E1490D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Purchase new scheme of work</w:t>
            </w:r>
          </w:p>
          <w:p w14:paraId="0D11B3FB" w14:textId="23837895" w:rsidR="00C658FB" w:rsidRPr="008940B1" w:rsidRDefault="00652C2E" w:rsidP="00F64C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</w:tcPr>
          <w:p w14:paraId="1B53A779" w14:textId="77777777" w:rsidR="00652C2E" w:rsidRPr="008940B1" w:rsidRDefault="00652C2E" w:rsidP="00652C2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Cluster PE Lead (PS) to plan and team teach with staff members identified from audit. </w:t>
            </w:r>
          </w:p>
          <w:p w14:paraId="3C97F76F" w14:textId="09939F56" w:rsidR="008940B1" w:rsidRPr="008940B1" w:rsidRDefault="008940B1" w:rsidP="008940B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PE Leader observes, to ensure PE lessons are delivered to a high quality using the agreed scheme. </w:t>
            </w:r>
            <w:r w:rsidR="00E1490D">
              <w:rPr>
                <w:rFonts w:asciiTheme="minorHAnsi" w:hAnsiTheme="minorHAnsi"/>
                <w:sz w:val="22"/>
                <w:szCs w:val="22"/>
              </w:rPr>
              <w:t xml:space="preserve"> 5 </w:t>
            </w:r>
            <w:proofErr w:type="gramStart"/>
            <w:r w:rsidR="00E1490D">
              <w:rPr>
                <w:rFonts w:asciiTheme="minorHAnsi" w:hAnsiTheme="minorHAnsi"/>
                <w:sz w:val="22"/>
                <w:szCs w:val="22"/>
              </w:rPr>
              <w:t>days</w:t>
            </w:r>
            <w:proofErr w:type="gramEnd"/>
            <w:r w:rsidR="00E1490D">
              <w:rPr>
                <w:rFonts w:asciiTheme="minorHAnsi" w:hAnsiTheme="minorHAnsi"/>
                <w:sz w:val="22"/>
                <w:szCs w:val="22"/>
              </w:rPr>
              <w:t xml:space="preserve"> release</w:t>
            </w:r>
          </w:p>
          <w:p w14:paraId="7B325329" w14:textId="77777777" w:rsidR="00C658FB" w:rsidRPr="008940B1" w:rsidRDefault="00C658FB" w:rsidP="008940B1">
            <w:pPr>
              <w:pStyle w:val="TableParagraph"/>
              <w:ind w:left="720"/>
              <w:rPr>
                <w:rFonts w:asciiTheme="minorHAnsi" w:hAnsiTheme="minorHAnsi"/>
              </w:rPr>
            </w:pPr>
          </w:p>
        </w:tc>
        <w:tc>
          <w:tcPr>
            <w:tcW w:w="1663" w:type="dxa"/>
          </w:tcPr>
          <w:p w14:paraId="1F11DD79" w14:textId="77777777" w:rsidR="00C658FB" w:rsidRDefault="00D131A0">
            <w:pPr>
              <w:pStyle w:val="TableParagraph"/>
              <w:spacing w:before="138"/>
              <w:ind w:left="53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£</w:t>
            </w:r>
          </w:p>
          <w:p w14:paraId="040F781E" w14:textId="77777777" w:rsidR="00E1490D" w:rsidRDefault="00E1490D">
            <w:pPr>
              <w:pStyle w:val="TableParagraph"/>
              <w:spacing w:before="138"/>
              <w:ind w:left="53"/>
              <w:rPr>
                <w:rFonts w:asciiTheme="minorHAnsi" w:hAnsiTheme="minorHAnsi"/>
              </w:rPr>
            </w:pPr>
          </w:p>
          <w:p w14:paraId="209DA0E5" w14:textId="77777777" w:rsidR="00E1490D" w:rsidRDefault="00E1490D">
            <w:pPr>
              <w:pStyle w:val="TableParagraph"/>
              <w:spacing w:before="138"/>
              <w:ind w:left="53"/>
              <w:rPr>
                <w:rFonts w:asciiTheme="minorHAnsi" w:hAnsiTheme="minorHAnsi"/>
              </w:rPr>
            </w:pPr>
          </w:p>
          <w:p w14:paraId="540E1F41" w14:textId="77777777" w:rsidR="00E1490D" w:rsidRDefault="00E1490D">
            <w:pPr>
              <w:pStyle w:val="TableParagraph"/>
              <w:spacing w:before="138"/>
              <w:ind w:left="53"/>
              <w:rPr>
                <w:rFonts w:asciiTheme="minorHAnsi" w:hAnsiTheme="minorHAnsi"/>
              </w:rPr>
            </w:pPr>
          </w:p>
          <w:p w14:paraId="646149BA" w14:textId="5C0FAFD0" w:rsidR="00E1490D" w:rsidRDefault="00E1490D">
            <w:pPr>
              <w:pStyle w:val="TableParagraph"/>
              <w:spacing w:before="138"/>
              <w:ind w:left="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£1250</w:t>
            </w:r>
          </w:p>
          <w:p w14:paraId="60D897F3" w14:textId="704A39DD" w:rsidR="007B130E" w:rsidRDefault="007B130E">
            <w:pPr>
              <w:pStyle w:val="TableParagraph"/>
              <w:spacing w:before="138"/>
              <w:ind w:left="53"/>
              <w:rPr>
                <w:rFonts w:asciiTheme="minorHAnsi" w:hAnsiTheme="minorHAnsi"/>
              </w:rPr>
            </w:pPr>
          </w:p>
          <w:p w14:paraId="0C9546FC" w14:textId="77777777" w:rsidR="00E1490D" w:rsidRDefault="007B130E" w:rsidP="00E1490D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£1650</w:t>
            </w:r>
          </w:p>
          <w:p w14:paraId="49D22A25" w14:textId="77777777" w:rsidR="00377F32" w:rsidRDefault="00377F32" w:rsidP="00E1490D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</w:p>
          <w:p w14:paraId="6E39EC70" w14:textId="77777777" w:rsidR="00377F32" w:rsidRDefault="00377F32" w:rsidP="00E1490D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- £2900</w:t>
            </w:r>
          </w:p>
          <w:p w14:paraId="54AD47D3" w14:textId="1DE2A6A9" w:rsidR="00377F32" w:rsidRPr="008940B1" w:rsidRDefault="002C6999" w:rsidP="00E1490D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Spent £2900</w:t>
            </w:r>
            <w:bookmarkStart w:id="0" w:name="_GoBack"/>
            <w:bookmarkEnd w:id="0"/>
          </w:p>
        </w:tc>
        <w:tc>
          <w:tcPr>
            <w:tcW w:w="3423" w:type="dxa"/>
          </w:tcPr>
          <w:p w14:paraId="7D5C7549" w14:textId="5726B532" w:rsidR="008940B1" w:rsidRPr="008940B1" w:rsidRDefault="008940B1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>Teachers will feel more confident to deliver new and different physical games/activities.</w:t>
            </w:r>
          </w:p>
          <w:p w14:paraId="7BBB74A4" w14:textId="77777777" w:rsidR="008940B1" w:rsidRPr="008940B1" w:rsidRDefault="008940B1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432D16F" w14:textId="77777777" w:rsidR="008940B1" w:rsidRPr="008940B1" w:rsidRDefault="008940B1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EF48633" w14:textId="1D831648" w:rsidR="008940B1" w:rsidRDefault="008940B1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Staff are delivering quality lessons </w:t>
            </w:r>
          </w:p>
          <w:p w14:paraId="48FA7B7B" w14:textId="4C6007C8" w:rsidR="007B130E" w:rsidRDefault="007B130E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B17654A" w14:textId="6B95955B" w:rsidR="007B130E" w:rsidRDefault="007B130E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48FBD37" w14:textId="795ADC3D" w:rsidR="007B130E" w:rsidRDefault="007B130E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DC01AA1" w14:textId="3DCA5FBD" w:rsidR="007B130E" w:rsidRDefault="007B130E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7C7B9EB" w14:textId="575B03A0" w:rsidR="007B130E" w:rsidRPr="008940B1" w:rsidRDefault="007B130E" w:rsidP="008940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Planning now shows progression and </w:t>
            </w:r>
            <w:proofErr w:type="spellStart"/>
            <w:r w:rsidR="00011B32">
              <w:rPr>
                <w:rFonts w:asciiTheme="minorHAnsi" w:hAnsiTheme="minorHAnsi"/>
                <w:sz w:val="22"/>
                <w:szCs w:val="22"/>
              </w:rPr>
              <w:t>emcompasses</w:t>
            </w:r>
            <w:proofErr w:type="spellEnd"/>
            <w:r w:rsidR="00011B32">
              <w:rPr>
                <w:rFonts w:asciiTheme="minorHAnsi" w:hAnsiTheme="minorHAnsi"/>
                <w:sz w:val="22"/>
                <w:szCs w:val="22"/>
              </w:rPr>
              <w:t xml:space="preserve"> YR-Y6</w:t>
            </w:r>
          </w:p>
          <w:p w14:paraId="16A95447" w14:textId="77777777" w:rsidR="00C658FB" w:rsidRPr="008940B1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14:paraId="7912ED79" w14:textId="34453B74" w:rsidR="00F72A9B" w:rsidRPr="008940B1" w:rsidRDefault="008940B1" w:rsidP="00F72A9B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Purchase new PE scheme that encompasses E</w:t>
            </w:r>
            <w:r w:rsidR="00F72A9B">
              <w:rPr>
                <w:rFonts w:asciiTheme="minorHAnsi" w:hAnsiTheme="minorHAnsi"/>
              </w:rPr>
              <w:t>YFS and has assessment tracking - COMPLETED</w:t>
            </w: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418146B6" w:rsidR="00C658FB" w:rsidRDefault="00377F32" w:rsidP="00377F32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46%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15990B1A" w14:textId="77777777" w:rsidR="00C658FB" w:rsidRPr="008940B1" w:rsidRDefault="00D131A0">
            <w:pPr>
              <w:pStyle w:val="TableParagraph"/>
              <w:spacing w:before="149"/>
              <w:ind w:left="66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Additional</w:t>
            </w:r>
            <w:r w:rsidRPr="008940B1">
              <w:rPr>
                <w:rFonts w:asciiTheme="minorHAnsi" w:hAnsiTheme="minorHAnsi"/>
                <w:spacing w:val="-3"/>
              </w:rPr>
              <w:t xml:space="preserve"> </w:t>
            </w:r>
            <w:r w:rsidRPr="008940B1">
              <w:rPr>
                <w:rFonts w:asciiTheme="minorHAnsi" w:hAnsiTheme="minorHAnsi"/>
              </w:rPr>
              <w:t>achievements:</w:t>
            </w:r>
          </w:p>
          <w:p w14:paraId="5A0C86C3" w14:textId="77777777" w:rsidR="00652C2E" w:rsidRPr="008940B1" w:rsidRDefault="00652C2E">
            <w:pPr>
              <w:pStyle w:val="TableParagraph"/>
              <w:spacing w:before="149"/>
              <w:ind w:left="66"/>
              <w:rPr>
                <w:rFonts w:asciiTheme="minorHAnsi" w:hAnsiTheme="minorHAnsi"/>
              </w:rPr>
            </w:pPr>
            <w:proofErr w:type="spellStart"/>
            <w:r w:rsidRPr="008940B1">
              <w:rPr>
                <w:rFonts w:asciiTheme="minorHAnsi" w:hAnsiTheme="minorHAnsi"/>
              </w:rPr>
              <w:t>Balanceability</w:t>
            </w:r>
            <w:proofErr w:type="spellEnd"/>
            <w:r w:rsidRPr="008940B1">
              <w:rPr>
                <w:rFonts w:asciiTheme="minorHAnsi" w:hAnsiTheme="minorHAnsi"/>
              </w:rPr>
              <w:t xml:space="preserve"> bikes for EYFS and KS1. To ensure that all children can experience, practise and enjoy riding a bike. This will begin to ensure that those children have a love of exercise through biking.</w:t>
            </w:r>
          </w:p>
          <w:p w14:paraId="23E49023" w14:textId="77777777" w:rsidR="00652C2E" w:rsidRPr="008940B1" w:rsidRDefault="00652C2E">
            <w:pPr>
              <w:pStyle w:val="TableParagraph"/>
              <w:spacing w:before="149"/>
              <w:ind w:left="66"/>
              <w:rPr>
                <w:rFonts w:asciiTheme="minorHAnsi" w:hAnsiTheme="minorHAnsi"/>
              </w:rPr>
            </w:pPr>
          </w:p>
          <w:p w14:paraId="4472D4DD" w14:textId="1594B061" w:rsidR="00652C2E" w:rsidRPr="008940B1" w:rsidRDefault="00652C2E" w:rsidP="00652C2E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 xml:space="preserve">Bike ability for Year 6 cycling proficiency participation promoting road safety and developing bike handling skills. </w:t>
            </w:r>
          </w:p>
          <w:p w14:paraId="043F478B" w14:textId="0AA84BDB" w:rsidR="00673D08" w:rsidRPr="008940B1" w:rsidRDefault="00673D08" w:rsidP="00652C2E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</w:rPr>
            </w:pPr>
          </w:p>
          <w:p w14:paraId="5A0F12F3" w14:textId="77777777" w:rsidR="00673D08" w:rsidRPr="008940B1" w:rsidRDefault="00673D08" w:rsidP="00673D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Provide cluster opportunities where pupils can participate in competitive and non-competitive sports and activities </w:t>
            </w:r>
          </w:p>
          <w:p w14:paraId="7572D869" w14:textId="7E24B818" w:rsidR="00673D08" w:rsidRPr="008940B1" w:rsidRDefault="00673D08" w:rsidP="00652C2E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</w:rPr>
            </w:pPr>
          </w:p>
          <w:p w14:paraId="61B75A97" w14:textId="521B4605" w:rsidR="00E57A2C" w:rsidRPr="008940B1" w:rsidRDefault="00E57A2C" w:rsidP="00652C2E">
            <w:pPr>
              <w:widowControl/>
              <w:autoSpaceDE/>
              <w:autoSpaceDN/>
              <w:spacing w:line="259" w:lineRule="auto"/>
              <w:rPr>
                <w:rFonts w:asciiTheme="minorHAnsi" w:hAnsiTheme="minorHAnsi"/>
              </w:rPr>
            </w:pPr>
          </w:p>
          <w:p w14:paraId="5AB9CA17" w14:textId="77777777" w:rsidR="00652C2E" w:rsidRDefault="008940B1" w:rsidP="008940B1">
            <w:pPr>
              <w:pStyle w:val="TableParagraph"/>
              <w:spacing w:before="149"/>
              <w:ind w:left="66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 xml:space="preserve">Provide a range of sporting opportunities for the children through a sports week. </w:t>
            </w:r>
          </w:p>
          <w:p w14:paraId="7BA1F3C9" w14:textId="77777777" w:rsidR="00E1490D" w:rsidRDefault="00E1490D" w:rsidP="008940B1">
            <w:pPr>
              <w:pStyle w:val="TableParagraph"/>
              <w:spacing w:before="149"/>
              <w:ind w:left="66"/>
              <w:rPr>
                <w:rFonts w:asciiTheme="minorHAnsi" w:hAnsiTheme="minorHAnsi"/>
              </w:rPr>
            </w:pPr>
          </w:p>
          <w:p w14:paraId="4C8CF10C" w14:textId="77777777" w:rsidR="00E1490D" w:rsidRDefault="00E1490D" w:rsidP="008940B1">
            <w:pPr>
              <w:pStyle w:val="TableParagraph"/>
              <w:spacing w:before="149"/>
              <w:ind w:left="66"/>
              <w:rPr>
                <w:rFonts w:asciiTheme="minorHAnsi" w:hAnsiTheme="minorHAnsi"/>
              </w:rPr>
            </w:pPr>
          </w:p>
          <w:p w14:paraId="143F1617" w14:textId="77777777" w:rsidR="00E1490D" w:rsidRDefault="00E1490D" w:rsidP="008940B1">
            <w:pPr>
              <w:pStyle w:val="TableParagraph"/>
              <w:spacing w:before="149"/>
              <w:ind w:left="66"/>
              <w:rPr>
                <w:rFonts w:asciiTheme="minorHAnsi" w:hAnsiTheme="minorHAnsi"/>
              </w:rPr>
            </w:pPr>
          </w:p>
          <w:p w14:paraId="1F5F29B9" w14:textId="122EFEA4" w:rsidR="00E1490D" w:rsidRPr="008940B1" w:rsidRDefault="00E1490D" w:rsidP="008940B1">
            <w:pPr>
              <w:pStyle w:val="TableParagraph"/>
              <w:spacing w:before="149"/>
              <w:ind w:left="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Updating EYFS provision to enhance physical activity</w:t>
            </w:r>
          </w:p>
        </w:tc>
        <w:tc>
          <w:tcPr>
            <w:tcW w:w="3458" w:type="dxa"/>
          </w:tcPr>
          <w:p w14:paraId="63B73061" w14:textId="77777777" w:rsidR="00C658FB" w:rsidRPr="008940B1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6226C7D4" w14:textId="77777777" w:rsidR="00652C2E" w:rsidRPr="008940B1" w:rsidRDefault="00652C2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144D171C" w14:textId="77777777" w:rsidR="00652C2E" w:rsidRPr="008940B1" w:rsidRDefault="00652C2E" w:rsidP="00652C2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Balance and pedal bikes, balance bike training, helmets and balance training materials.</w:t>
            </w:r>
          </w:p>
          <w:p w14:paraId="7907AC99" w14:textId="77777777" w:rsidR="00673D08" w:rsidRPr="008940B1" w:rsidRDefault="00673D08" w:rsidP="00673D08">
            <w:pPr>
              <w:pStyle w:val="TableParagraph"/>
              <w:rPr>
                <w:rFonts w:asciiTheme="minorHAnsi" w:hAnsiTheme="minorHAnsi"/>
              </w:rPr>
            </w:pPr>
          </w:p>
          <w:p w14:paraId="51179963" w14:textId="77777777" w:rsidR="00673D08" w:rsidRPr="008940B1" w:rsidRDefault="00673D08" w:rsidP="00673D08">
            <w:pPr>
              <w:pStyle w:val="TableParagraph"/>
              <w:rPr>
                <w:rFonts w:asciiTheme="minorHAnsi" w:hAnsiTheme="minorHAnsi"/>
              </w:rPr>
            </w:pPr>
          </w:p>
          <w:p w14:paraId="4FB5F8BD" w14:textId="77777777" w:rsidR="00673D08" w:rsidRPr="008940B1" w:rsidRDefault="00673D08" w:rsidP="00673D08">
            <w:pPr>
              <w:pStyle w:val="TableParagraph"/>
              <w:rPr>
                <w:rFonts w:asciiTheme="minorHAnsi" w:hAnsiTheme="minorHAnsi"/>
              </w:rPr>
            </w:pPr>
          </w:p>
          <w:p w14:paraId="0CCE0614" w14:textId="4DD0FDDC" w:rsidR="00673D08" w:rsidRPr="008940B1" w:rsidRDefault="00673D08" w:rsidP="00673D08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Children to take part in a week long course with training members.</w:t>
            </w:r>
          </w:p>
          <w:p w14:paraId="6814B833" w14:textId="77777777" w:rsidR="00673D08" w:rsidRPr="008940B1" w:rsidRDefault="00673D08" w:rsidP="00673D08">
            <w:pPr>
              <w:pStyle w:val="TableParagraph"/>
              <w:rPr>
                <w:rFonts w:asciiTheme="minorHAnsi" w:hAnsiTheme="minorHAnsi"/>
              </w:rPr>
            </w:pPr>
          </w:p>
          <w:p w14:paraId="616CCC65" w14:textId="65A7AE9F" w:rsidR="00673D08" w:rsidRPr="008940B1" w:rsidRDefault="00673D08" w:rsidP="00673D0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5E81AD9F" w14:textId="7920FD97" w:rsidR="00673D08" w:rsidRPr="008940B1" w:rsidRDefault="00673D08" w:rsidP="00673D0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Pupils will all have opportunities to try a new sport/activity in a competitive or non-competitive event. </w:t>
            </w:r>
          </w:p>
          <w:p w14:paraId="01AD90E1" w14:textId="77777777" w:rsidR="008940B1" w:rsidRPr="008940B1" w:rsidRDefault="008940B1" w:rsidP="008940B1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20D04FD0" w14:textId="64890F68" w:rsidR="00673D08" w:rsidRPr="008940B1" w:rsidRDefault="008940B1" w:rsidP="008940B1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Hire equipment and coaches for alternative sports not provided by the school.</w:t>
            </w:r>
          </w:p>
        </w:tc>
        <w:tc>
          <w:tcPr>
            <w:tcW w:w="1663" w:type="dxa"/>
          </w:tcPr>
          <w:p w14:paraId="6280F4BF" w14:textId="77777777" w:rsidR="00652C2E" w:rsidRPr="008940B1" w:rsidRDefault="00652C2E">
            <w:pPr>
              <w:pStyle w:val="TableParagraph"/>
              <w:spacing w:before="145"/>
              <w:ind w:left="29"/>
              <w:rPr>
                <w:rFonts w:asciiTheme="minorHAnsi" w:hAnsiTheme="minorHAnsi"/>
              </w:rPr>
            </w:pPr>
          </w:p>
          <w:p w14:paraId="55519625" w14:textId="4CE36EE1" w:rsidR="00C658FB" w:rsidRPr="008940B1" w:rsidRDefault="00D131A0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£</w:t>
            </w:r>
            <w:r w:rsidR="003C05FD">
              <w:rPr>
                <w:rFonts w:asciiTheme="minorHAnsi" w:hAnsiTheme="minorHAnsi"/>
              </w:rPr>
              <w:t>610</w:t>
            </w:r>
          </w:p>
          <w:p w14:paraId="50AA9AA5" w14:textId="77777777" w:rsidR="00652C2E" w:rsidRPr="008940B1" w:rsidRDefault="00652C2E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</w:rPr>
            </w:pPr>
          </w:p>
          <w:p w14:paraId="3AB581ED" w14:textId="77777777" w:rsidR="00652C2E" w:rsidRPr="008940B1" w:rsidRDefault="00652C2E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</w:rPr>
            </w:pPr>
          </w:p>
          <w:p w14:paraId="7E3F1E29" w14:textId="77777777" w:rsidR="00652C2E" w:rsidRPr="008940B1" w:rsidRDefault="00652C2E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</w:rPr>
            </w:pPr>
          </w:p>
          <w:p w14:paraId="45416972" w14:textId="1CF999E2" w:rsidR="00652C2E" w:rsidRDefault="00652C2E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  <w:r w:rsidRPr="008940B1">
              <w:rPr>
                <w:rFonts w:asciiTheme="minorHAnsi" w:hAnsiTheme="minorHAnsi"/>
                <w:color w:val="000000"/>
              </w:rPr>
              <w:t xml:space="preserve">£1.50 </w:t>
            </w:r>
            <w:proofErr w:type="gramStart"/>
            <w:r w:rsidRPr="008940B1">
              <w:rPr>
                <w:rFonts w:asciiTheme="minorHAnsi" w:hAnsiTheme="minorHAnsi"/>
                <w:color w:val="000000"/>
              </w:rPr>
              <w:t>( per</w:t>
            </w:r>
            <w:proofErr w:type="gramEnd"/>
            <w:r w:rsidRPr="008940B1">
              <w:rPr>
                <w:rFonts w:asciiTheme="minorHAnsi" w:hAnsiTheme="minorHAnsi"/>
                <w:color w:val="000000"/>
              </w:rPr>
              <w:t xml:space="preserve"> child)</w:t>
            </w:r>
          </w:p>
          <w:p w14:paraId="2E913C9C" w14:textId="5A05DBB6" w:rsidR="001E6F32" w:rsidRPr="008940B1" w:rsidRDefault="001E6F32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£37.50 (25 </w:t>
            </w:r>
            <w:proofErr w:type="spellStart"/>
            <w:r>
              <w:rPr>
                <w:rFonts w:asciiTheme="minorHAnsi" w:hAnsiTheme="minorHAnsi"/>
                <w:color w:val="000000"/>
              </w:rPr>
              <w:t>chn</w:t>
            </w:r>
            <w:proofErr w:type="spellEnd"/>
            <w:r>
              <w:rPr>
                <w:rFonts w:asciiTheme="minorHAnsi" w:hAnsiTheme="minorHAnsi"/>
                <w:color w:val="000000"/>
              </w:rPr>
              <w:t>)</w:t>
            </w:r>
          </w:p>
          <w:p w14:paraId="68289518" w14:textId="77777777" w:rsidR="008940B1" w:rsidRPr="008940B1" w:rsidRDefault="008940B1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</w:p>
          <w:p w14:paraId="4CBA0608" w14:textId="77777777" w:rsidR="008940B1" w:rsidRPr="008940B1" w:rsidRDefault="008940B1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</w:p>
          <w:p w14:paraId="1315883C" w14:textId="77777777" w:rsidR="008940B1" w:rsidRPr="008940B1" w:rsidRDefault="008940B1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</w:p>
          <w:p w14:paraId="05321139" w14:textId="77777777" w:rsidR="008940B1" w:rsidRPr="008940B1" w:rsidRDefault="008940B1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</w:p>
          <w:p w14:paraId="549C2792" w14:textId="77777777" w:rsidR="008940B1" w:rsidRPr="008940B1" w:rsidRDefault="008940B1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</w:p>
          <w:p w14:paraId="7026AAE3" w14:textId="77777777" w:rsidR="008940B1" w:rsidRPr="008940B1" w:rsidRDefault="008940B1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</w:p>
          <w:p w14:paraId="66401966" w14:textId="77777777" w:rsidR="008940B1" w:rsidRPr="008940B1" w:rsidRDefault="008940B1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</w:p>
          <w:p w14:paraId="7CBFAA89" w14:textId="12F3B850" w:rsidR="008940B1" w:rsidRDefault="00377F32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£2000</w:t>
            </w:r>
          </w:p>
          <w:p w14:paraId="39A5046A" w14:textId="77777777" w:rsidR="00E1490D" w:rsidRDefault="00E1490D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</w:p>
          <w:p w14:paraId="496CC9B9" w14:textId="77777777" w:rsidR="00E1490D" w:rsidRDefault="00E1490D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</w:p>
          <w:p w14:paraId="6ABAC98F" w14:textId="77777777" w:rsidR="00E1490D" w:rsidRDefault="00E1490D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</w:p>
          <w:p w14:paraId="7C868E82" w14:textId="77777777" w:rsidR="00E1490D" w:rsidRDefault="00E1490D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£5500</w:t>
            </w:r>
          </w:p>
          <w:p w14:paraId="534361C3" w14:textId="77777777" w:rsidR="00377F32" w:rsidRDefault="00377F32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</w:p>
          <w:p w14:paraId="4E77B151" w14:textId="77777777" w:rsidR="00377F32" w:rsidRDefault="00377F32" w:rsidP="00652C2E">
            <w:pPr>
              <w:pStyle w:val="TableParagraph"/>
              <w:spacing w:before="145"/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Total – £8147.50</w:t>
            </w:r>
          </w:p>
          <w:p w14:paraId="72929B7A" w14:textId="16FD969B" w:rsidR="00377F32" w:rsidRPr="008940B1" w:rsidRDefault="002C6999" w:rsidP="002C6999">
            <w:pPr>
              <w:pStyle w:val="TableParagraph"/>
              <w:spacing w:before="145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Spent - £892</w:t>
            </w:r>
            <w:r w:rsidR="00377F32">
              <w:rPr>
                <w:rFonts w:asciiTheme="minorHAnsi" w:hAnsiTheme="minorHAnsi"/>
                <w:color w:val="000000"/>
              </w:rPr>
              <w:t>7.50</w:t>
            </w:r>
          </w:p>
        </w:tc>
        <w:tc>
          <w:tcPr>
            <w:tcW w:w="3423" w:type="dxa"/>
          </w:tcPr>
          <w:p w14:paraId="13EE54AE" w14:textId="77777777" w:rsidR="00C658FB" w:rsidRPr="008940B1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001B4FBC" w14:textId="77777777" w:rsidR="00652C2E" w:rsidRPr="008940B1" w:rsidRDefault="00652C2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595624B1" w14:textId="77777777" w:rsidR="00652C2E" w:rsidRPr="008940B1" w:rsidRDefault="00652C2E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All EYFS and KS1 children to become confident and able to ride a bike, including stopping, turning and adjusting their balance over tricky terrain.</w:t>
            </w:r>
          </w:p>
          <w:p w14:paraId="6A82D2FD" w14:textId="77777777" w:rsidR="00673D08" w:rsidRPr="008940B1" w:rsidRDefault="00673D0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6C6C6C78" w14:textId="77777777" w:rsidR="00673D08" w:rsidRPr="008940B1" w:rsidRDefault="00673D0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4A8398CB" w14:textId="7D4B164C" w:rsidR="00673D08" w:rsidRPr="008940B1" w:rsidRDefault="00673D0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 xml:space="preserve">Year 6 children will be safer cycling outside of school and know how to cycle on the road. </w:t>
            </w:r>
          </w:p>
          <w:p w14:paraId="7855C1A2" w14:textId="77777777" w:rsidR="00673D08" w:rsidRPr="008940B1" w:rsidRDefault="00673D0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489F2E26" w14:textId="77777777" w:rsidR="00673D08" w:rsidRPr="008940B1" w:rsidRDefault="00673D0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0C24D7BF" w14:textId="77777777" w:rsidR="00673D08" w:rsidRPr="008940B1" w:rsidRDefault="00673D0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4337C419" w14:textId="77777777" w:rsidR="00673D08" w:rsidRPr="008940B1" w:rsidRDefault="00673D0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644335C4" w14:textId="77777777" w:rsidR="00673D08" w:rsidRPr="008940B1" w:rsidRDefault="00673D08" w:rsidP="00673D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0B1">
              <w:rPr>
                <w:rFonts w:asciiTheme="minorHAnsi" w:hAnsiTheme="minorHAnsi"/>
                <w:sz w:val="22"/>
                <w:szCs w:val="22"/>
              </w:rPr>
              <w:t xml:space="preserve">Some pupils will have continued new sport beyond the school e.g. joined a specific sports club… </w:t>
            </w:r>
          </w:p>
          <w:p w14:paraId="7D638B02" w14:textId="7C758337" w:rsidR="00673D08" w:rsidRPr="008940B1" w:rsidRDefault="00673D08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14:paraId="168BCD3A" w14:textId="77777777" w:rsidR="00C658FB" w:rsidRPr="008940B1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7B0D1ED7" w14:textId="77777777" w:rsidR="00652C2E" w:rsidRPr="008940B1" w:rsidRDefault="00652C2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5C2028AC" w14:textId="77777777" w:rsidR="00652C2E" w:rsidRPr="008940B1" w:rsidRDefault="00652C2E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New resources and further training will be required yearly as staff move around the school. Maintenance of the bikes will have to be budgeted for in the future.</w:t>
            </w:r>
          </w:p>
          <w:p w14:paraId="232975F7" w14:textId="77777777" w:rsidR="00652C2E" w:rsidRPr="008940B1" w:rsidRDefault="00652C2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4CFD2283" w14:textId="66F870F4" w:rsidR="00652C2E" w:rsidRDefault="00652C2E" w:rsidP="00652C2E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940B1">
              <w:rPr>
                <w:rFonts w:asciiTheme="minorHAnsi" w:hAnsiTheme="minorHAnsi"/>
              </w:rPr>
              <w:t>Road/track markings to be painted onto the playground to teach road/path etiquette.</w:t>
            </w:r>
          </w:p>
          <w:p w14:paraId="641226C4" w14:textId="27661D26" w:rsidR="002C6999" w:rsidRDefault="002C6999" w:rsidP="00652C2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1378FC85" w14:textId="6D504C3E" w:rsidR="002C6999" w:rsidRPr="008940B1" w:rsidRDefault="002C6999" w:rsidP="00652C2E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Climbing wall was an addition to this and a huge success. Rebook every year going forward.</w:t>
            </w:r>
          </w:p>
          <w:p w14:paraId="7D58B3DC" w14:textId="77777777" w:rsidR="00673D08" w:rsidRPr="008940B1" w:rsidRDefault="00673D08" w:rsidP="00652C2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3FF330B9" w14:textId="77777777" w:rsidR="00673D08" w:rsidRPr="008940B1" w:rsidRDefault="00673D08" w:rsidP="00652C2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0CDF6D7A" w14:textId="77777777" w:rsidR="00673D08" w:rsidRPr="008940B1" w:rsidRDefault="00673D08" w:rsidP="00652C2E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6ED8B6F2" w14:textId="6FA0F4E2" w:rsidR="00673D08" w:rsidRPr="008940B1" w:rsidRDefault="00673D08" w:rsidP="00652C2E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23B825EE" w:rsidR="00C658FB" w:rsidRDefault="007024AE" w:rsidP="007024AE">
            <w:pPr>
              <w:pStyle w:val="TableParagraph"/>
              <w:spacing w:before="40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43690A22" w14:textId="77777777" w:rsidR="00673D08" w:rsidRPr="008940B1" w:rsidRDefault="00673D08" w:rsidP="00673D08">
            <w:pPr>
              <w:pStyle w:val="Default"/>
              <w:rPr>
                <w:sz w:val="22"/>
                <w:szCs w:val="22"/>
              </w:rPr>
            </w:pPr>
            <w:r w:rsidRPr="008940B1">
              <w:rPr>
                <w:sz w:val="22"/>
                <w:szCs w:val="22"/>
              </w:rPr>
              <w:t xml:space="preserve">Provide all pupils with competitive sporting opportunities, whether within school or the local cluster </w:t>
            </w:r>
          </w:p>
          <w:p w14:paraId="5109B31A" w14:textId="77777777" w:rsidR="00C658FB" w:rsidRPr="008940B1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17C8B51A" w14:textId="66ABA7C0" w:rsidR="00673D08" w:rsidRPr="008940B1" w:rsidRDefault="00673D08" w:rsidP="00673D08">
            <w:pPr>
              <w:pStyle w:val="TableParagraph"/>
              <w:numPr>
                <w:ilvl w:val="0"/>
                <w:numId w:val="7"/>
              </w:numPr>
            </w:pPr>
            <w:r w:rsidRPr="008940B1">
              <w:t>North Wiltshire Cluster contribution to ensure entry to all events.</w:t>
            </w:r>
          </w:p>
          <w:p w14:paraId="4C93FDAE" w14:textId="77777777" w:rsidR="00673D08" w:rsidRPr="008940B1" w:rsidRDefault="00673D08" w:rsidP="00673D08">
            <w:pPr>
              <w:pStyle w:val="TableParagraph"/>
              <w:ind w:left="0"/>
            </w:pPr>
          </w:p>
          <w:p w14:paraId="7C28CF6C" w14:textId="6477E57C" w:rsidR="00C658FB" w:rsidRPr="008940B1" w:rsidRDefault="00673D08" w:rsidP="00673D08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</w:rPr>
            </w:pPr>
            <w:r w:rsidRPr="008940B1">
              <w:t>Transport and staff release</w:t>
            </w:r>
          </w:p>
        </w:tc>
        <w:tc>
          <w:tcPr>
            <w:tcW w:w="1663" w:type="dxa"/>
          </w:tcPr>
          <w:p w14:paraId="14EFE5B6" w14:textId="0A1B26D6" w:rsidR="00C658FB" w:rsidRPr="008940B1" w:rsidRDefault="00D131A0">
            <w:pPr>
              <w:pStyle w:val="TableParagraph"/>
              <w:spacing w:before="153"/>
              <w:ind w:left="67"/>
            </w:pPr>
            <w:r w:rsidRPr="008940B1">
              <w:t>£</w:t>
            </w:r>
            <w:r w:rsidR="00673D08" w:rsidRPr="008940B1">
              <w:t>200</w:t>
            </w:r>
          </w:p>
          <w:p w14:paraId="4E3064B8" w14:textId="77777777" w:rsidR="00673D08" w:rsidRPr="008940B1" w:rsidRDefault="00673D08">
            <w:pPr>
              <w:pStyle w:val="TableParagraph"/>
              <w:spacing w:before="153"/>
              <w:ind w:left="67"/>
            </w:pPr>
          </w:p>
          <w:p w14:paraId="4DCF6692" w14:textId="77777777" w:rsidR="00673D08" w:rsidRDefault="00673D08">
            <w:pPr>
              <w:pStyle w:val="TableParagraph"/>
              <w:spacing w:before="153"/>
              <w:ind w:left="67"/>
            </w:pPr>
            <w:r w:rsidRPr="008940B1">
              <w:t>£</w:t>
            </w:r>
            <w:r w:rsidR="007024AE">
              <w:t>500</w:t>
            </w:r>
          </w:p>
          <w:p w14:paraId="6E28ACF0" w14:textId="77777777" w:rsidR="007024AE" w:rsidRDefault="007024AE">
            <w:pPr>
              <w:pStyle w:val="TableParagraph"/>
              <w:spacing w:before="153"/>
              <w:ind w:left="67"/>
            </w:pPr>
          </w:p>
          <w:p w14:paraId="4346DF4E" w14:textId="77777777" w:rsidR="007024AE" w:rsidRDefault="007024AE">
            <w:pPr>
              <w:pStyle w:val="TableParagraph"/>
              <w:spacing w:before="153"/>
              <w:ind w:left="67"/>
            </w:pPr>
            <w:r>
              <w:t>Total - £700</w:t>
            </w:r>
          </w:p>
          <w:p w14:paraId="44AA606A" w14:textId="52F6EEBF" w:rsidR="007024AE" w:rsidRPr="008940B1" w:rsidRDefault="007024AE">
            <w:pPr>
              <w:pStyle w:val="TableParagraph"/>
              <w:spacing w:before="153"/>
              <w:ind w:left="67"/>
            </w:pPr>
            <w:r>
              <w:t>Spent - £700</w:t>
            </w:r>
          </w:p>
        </w:tc>
        <w:tc>
          <w:tcPr>
            <w:tcW w:w="3423" w:type="dxa"/>
          </w:tcPr>
          <w:p w14:paraId="574197DA" w14:textId="10643CB7" w:rsidR="00C658FB" w:rsidRPr="008940B1" w:rsidRDefault="00E57A2C">
            <w:pPr>
              <w:pStyle w:val="TableParagraph"/>
              <w:ind w:left="0"/>
              <w:rPr>
                <w:rFonts w:ascii="Times New Roman"/>
              </w:rPr>
            </w:pPr>
            <w:r w:rsidRPr="008940B1">
              <w:t>Increased participation of the number of children taking part in sport since COVID-19. Events achieved success in include Netball, cross country and girls football.</w:t>
            </w:r>
          </w:p>
        </w:tc>
        <w:tc>
          <w:tcPr>
            <w:tcW w:w="3076" w:type="dxa"/>
          </w:tcPr>
          <w:p w14:paraId="0A6B5BC4" w14:textId="783B0C5F" w:rsidR="00C658FB" w:rsidRPr="008940B1" w:rsidRDefault="00E57A2C">
            <w:pPr>
              <w:pStyle w:val="TableParagraph"/>
              <w:ind w:left="0"/>
              <w:rPr>
                <w:rFonts w:ascii="Times New Roman"/>
              </w:rPr>
            </w:pPr>
            <w:r w:rsidRPr="008940B1">
              <w:t>Continued release time for staff to ensure that all children experience the thrill of competition in a variety of events.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3BCF6F2C" w:rsidR="00C658FB" w:rsidRDefault="007024A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Andrew Farmer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12C78284" w:rsidR="00C658FB" w:rsidRDefault="007024A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25/7/23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28E3A4A8" w:rsidR="00C658FB" w:rsidRDefault="00E57A2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Andrew Large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222BF341" w:rsidR="00C658FB" w:rsidRDefault="007024AE" w:rsidP="007024A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25/7/</w:t>
            </w:r>
            <w:r w:rsidR="00E57A2C">
              <w:rPr>
                <w:rFonts w:ascii="Times New Roman"/>
              </w:rPr>
              <w:t>23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3FA1935C" w:rsidR="00C658FB" w:rsidRDefault="007024A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Stuart James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3539245B" w:rsidR="00C658FB" w:rsidRDefault="007024A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25/7/23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34CC0FE4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11F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5EB7307D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FE3AC05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B4511F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40B02E0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1A66DBC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B4511F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534F2190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511F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741ACF0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9BD"/>
    <w:multiLevelType w:val="hybridMultilevel"/>
    <w:tmpl w:val="EA903CA0"/>
    <w:lvl w:ilvl="0" w:tplc="E9BA31A4">
      <w:start w:val="6296"/>
      <w:numFmt w:val="bullet"/>
      <w:lvlText w:val="-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E5656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A155C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85984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C856C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20892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0B6AA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4833A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D518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31D91"/>
    <w:multiLevelType w:val="hybridMultilevel"/>
    <w:tmpl w:val="D2520CA8"/>
    <w:lvl w:ilvl="0" w:tplc="D0922C9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6F612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46330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A9968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87E06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6262C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84C2E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CC3E8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2F636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962EB"/>
    <w:multiLevelType w:val="hybridMultilevel"/>
    <w:tmpl w:val="E326C378"/>
    <w:lvl w:ilvl="0" w:tplc="E9BA31A4">
      <w:start w:val="629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43C3"/>
    <w:multiLevelType w:val="hybridMultilevel"/>
    <w:tmpl w:val="D01A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AA7"/>
    <w:multiLevelType w:val="hybridMultilevel"/>
    <w:tmpl w:val="E5D230D8"/>
    <w:lvl w:ilvl="0" w:tplc="7C124748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624E1BDD"/>
    <w:multiLevelType w:val="hybridMultilevel"/>
    <w:tmpl w:val="65A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31D4E"/>
    <w:multiLevelType w:val="hybridMultilevel"/>
    <w:tmpl w:val="E222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B5BE9"/>
    <w:multiLevelType w:val="hybridMultilevel"/>
    <w:tmpl w:val="59F6C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11B32"/>
    <w:rsid w:val="000733D3"/>
    <w:rsid w:val="001E6F32"/>
    <w:rsid w:val="002C5AAA"/>
    <w:rsid w:val="002C6999"/>
    <w:rsid w:val="00366506"/>
    <w:rsid w:val="00377F32"/>
    <w:rsid w:val="003A182E"/>
    <w:rsid w:val="003C05FD"/>
    <w:rsid w:val="003E11F8"/>
    <w:rsid w:val="00652C2E"/>
    <w:rsid w:val="00673D08"/>
    <w:rsid w:val="007024AE"/>
    <w:rsid w:val="007B130E"/>
    <w:rsid w:val="008940B1"/>
    <w:rsid w:val="008B532E"/>
    <w:rsid w:val="0099505B"/>
    <w:rsid w:val="00B35D7A"/>
    <w:rsid w:val="00B4511F"/>
    <w:rsid w:val="00C46CFF"/>
    <w:rsid w:val="00C658FB"/>
    <w:rsid w:val="00D131A0"/>
    <w:rsid w:val="00E1490D"/>
    <w:rsid w:val="00E57A2C"/>
    <w:rsid w:val="00EA6182"/>
    <w:rsid w:val="00F64CCB"/>
    <w:rsid w:val="00F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2C5AAA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505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505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C6EB-663B-48DF-A2BB-CF184F67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1836</Words>
  <Characters>10467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Andrew Farmer</cp:lastModifiedBy>
  <cp:revision>2</cp:revision>
  <dcterms:created xsi:type="dcterms:W3CDTF">2023-09-27T07:08:00Z</dcterms:created>
  <dcterms:modified xsi:type="dcterms:W3CDTF">2023-09-27T07:08:00Z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