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E8D20C" wp14:paraId="3470AA16" wp14:textId="56ECDB40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  <w:r w:rsidRPr="1E6B58D3" w:rsidR="0BDFAE86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Local Board Terms of Office and Declaration of Interests 202</w:t>
      </w:r>
      <w:r w:rsidRPr="1E6B58D3" w:rsidR="49D667BD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4</w:t>
      </w:r>
      <w:r w:rsidRPr="1E6B58D3" w:rsidR="0BDFAE86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-202</w:t>
      </w:r>
      <w:r w:rsidRPr="1E6B58D3" w:rsidR="38A973C0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5</w:t>
      </w:r>
    </w:p>
    <w:p xmlns:wp14="http://schemas.microsoft.com/office/word/2010/wordml" w:rsidP="6EE8D20C" wp14:paraId="687740D2" wp14:textId="174AE3D6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tbl>
      <w:tblPr>
        <w:tblStyle w:val="TableGrid"/>
        <w:tblW w:w="1405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65"/>
        <w:gridCol w:w="1845"/>
        <w:gridCol w:w="1065"/>
        <w:gridCol w:w="1515"/>
        <w:gridCol w:w="2160"/>
        <w:gridCol w:w="1920"/>
        <w:gridCol w:w="1425"/>
      </w:tblGrid>
      <w:tr w:rsidR="6EE8D20C" w:rsidTr="474F0411" w14:paraId="11D2139A">
        <w:trPr>
          <w:trHeight w:val="81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52D7EB2" w14:textId="08D6702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Local Board Member Name (including the Principal and Clerk)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17939D3" w14:textId="07A5A0A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Position on the Local Board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6A870D3" w14:textId="747CBFF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Date of </w:t>
            </w:r>
          </w:p>
          <w:p w:rsidR="6EE8D20C" w:rsidP="6EE8D20C" w:rsidRDefault="6EE8D20C" w14:paraId="3472E75D" w14:textId="477417A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appointment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F0490CA" w14:textId="228174D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Length of term of office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0152041" w14:textId="1132608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Date of end of term /</w:t>
            </w:r>
          </w:p>
          <w:p w:rsidR="6EE8D20C" w:rsidP="6EE8D20C" w:rsidRDefault="6EE8D20C" w14:paraId="549329F6" w14:textId="0215F00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Date of resignation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6B90D8BD" w14:textId="47052D8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Appointing body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AAE26CF" w14:textId="173EE8E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EE8D20C" w:rsidP="6EE8D20C" w:rsidRDefault="6EE8D20C" w14:paraId="40577BAC" w14:textId="57BC002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Additional responsibilities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F19A3EA" w14:textId="0B79082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Business or pecuniary interest</w:t>
            </w:r>
          </w:p>
        </w:tc>
      </w:tr>
      <w:tr w:rsidR="6EE8D20C" w:rsidTr="474F0411" w14:paraId="3AB8513C">
        <w:trPr>
          <w:trHeight w:val="27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0114A01C" w:rsidP="6EE8D20C" w:rsidRDefault="0114A01C" w14:paraId="126AE7DE" w14:textId="0BAAF0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E8D20C" w:rsidR="0114A01C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Andrew Farmer 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EE8D20C" w:rsidP="474F0411" w:rsidRDefault="6EE8D20C" w14:paraId="436F25CE" w14:textId="4AA165E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Head of School</w:t>
            </w:r>
            <w:r>
              <w:br/>
            </w:r>
            <w:r w:rsidRPr="474F0411" w:rsidR="7EDB182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Co-opted Member</w:t>
            </w:r>
          </w:p>
          <w:p w:rsidR="6EE8D20C" w:rsidP="6EE8D20C" w:rsidRDefault="6EE8D20C" w14:paraId="19CC3044" w14:textId="312FE5F2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EE8D20C" w:rsidP="474F0411" w:rsidRDefault="6EE8D20C" w14:paraId="3F78AF1D" w14:textId="71A2A58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1EC1A57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22.01.2025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EE8D20C" w:rsidP="474F0411" w:rsidRDefault="6EE8D20C" w14:paraId="0BD619CC" w14:textId="379BB2D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41ED49C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EE8D20C" w:rsidP="474F0411" w:rsidRDefault="6EE8D20C" w14:paraId="7EDD503C" w14:textId="10D21F8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4F0411" w:rsidR="41ED49C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22.01.2029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7598949" w14:textId="1CCB182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Reserved Position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7B2A6C3" w14:textId="107702D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CA09B95" w14:textId="1B58079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6EE8D20C" w:rsidTr="474F0411" w14:paraId="6171E6DC">
        <w:trPr>
          <w:trHeight w:val="27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1D4E4B06" w14:textId="3E98AAD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Jeanne Dos Santos</w:t>
            </w:r>
          </w:p>
          <w:p w:rsidR="6EE8D20C" w:rsidP="6EE8D20C" w:rsidRDefault="6EE8D20C" w14:paraId="7D196022" w14:textId="0ECF7E7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Community AC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EE8D20C" w:rsidP="474F0411" w:rsidRDefault="6EE8D20C" w14:paraId="4EDE1EE0" w14:textId="768F45F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STAFF </w:t>
            </w:r>
            <w:r w:rsidRPr="474F0411" w:rsidR="614EDBD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Governor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7E7BB43" w14:textId="3444284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05.09.2022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C625F65" w14:textId="4EACF7B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246BB92" w14:textId="754D159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05.09.2026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1C7006A3" w14:textId="22DAE1B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STAFF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17A9368" w14:textId="1E46E8A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66DB774" w14:textId="14A8AD0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6EE8D20C" w:rsidTr="474F0411" w14:paraId="3295BA6A">
        <w:trPr>
          <w:trHeight w:val="27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AFF1F7D" w:rsidP="6EE8D20C" w:rsidRDefault="6AFF1F7D" w14:paraId="3EF9B120" w14:textId="7AD15F8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6AFF1F7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Vicki Tee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AFF1F7D" w:rsidP="474F0411" w:rsidRDefault="6AFF1F7D" w14:paraId="5B952E3A" w14:textId="7E9F9F4C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3AD77306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Chair of Governors</w:t>
            </w:r>
          </w:p>
          <w:p w:rsidR="6AFF1F7D" w:rsidP="6EE8D20C" w:rsidRDefault="6AFF1F7D" w14:paraId="52473A54" w14:textId="0FC2D4A9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6AFF1F7D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Parent </w:t>
            </w:r>
            <w:r w:rsidRPr="474F0411" w:rsidR="14D5663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Governor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5FD22F27" w:rsidP="6EE8D20C" w:rsidRDefault="5FD22F27" w14:paraId="62A81B83" w14:textId="2CCB106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5FD22F2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01.03.2023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5FD22F27" w:rsidP="6EE8D20C" w:rsidRDefault="5FD22F27" w14:paraId="6FAACB98" w14:textId="5BC7E4A9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5FD22F2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30D588FD" w:rsidP="6EE8D20C" w:rsidRDefault="30D588FD" w14:paraId="07DF5A4D" w14:textId="489761B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30D588F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01.03.2027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30D588FD" w:rsidP="6EE8D20C" w:rsidRDefault="30D588FD" w14:paraId="6B702EF4" w14:textId="27452CE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30D588F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LM Parenting Body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1B950430" w:rsidP="6EE8D20C" w:rsidRDefault="1B950430" w14:paraId="5A00D19D" w14:textId="16F88870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1035F05B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Safeguarding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:rsidR="660CEAFF" w:rsidP="6EE8D20C" w:rsidRDefault="660CEAFF" w14:paraId="18D489A8" w14:textId="07264E63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660CEAFF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Parent of child at LM</w:t>
            </w:r>
          </w:p>
        </w:tc>
      </w:tr>
      <w:tr w:rsidR="6EE8D20C" w:rsidTr="474F0411" w14:paraId="62800FB9">
        <w:trPr>
          <w:trHeight w:val="27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2D49B0BA" w:rsidP="6EE8D20C" w:rsidRDefault="2D49B0BA" w14:paraId="4E769DC7" w14:textId="2B39FE7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2D49B0B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David Trendell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2D49B0BA" w:rsidP="6EE8D20C" w:rsidRDefault="2D49B0BA" w14:paraId="6F123777" w14:textId="64557C59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128FF0C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Vice Chair </w:t>
            </w:r>
            <w:r w:rsidRPr="474F0411" w:rsidR="2D49B0B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Foundation </w:t>
            </w:r>
          </w:p>
          <w:p w:rsidR="2D49B0BA" w:rsidP="6EE8D20C" w:rsidRDefault="2D49B0BA" w14:paraId="48942EE9" w14:textId="0958C6F2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3A72B3A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Governor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0B302E6C" w:rsidP="6EE8D20C" w:rsidRDefault="0B302E6C" w14:paraId="053AC689" w14:textId="1836AB4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0B302E6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27.06.2023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58FEEFB9" w:rsidP="6EE8D20C" w:rsidRDefault="58FEEFB9" w14:paraId="3910DFEC" w14:textId="19375C32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58FEEFB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55E9BA5C" w:rsidP="6EE8D20C" w:rsidRDefault="55E9BA5C" w14:paraId="4EF062D0" w14:textId="3670202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55E9BA5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27.06.2027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73470828" w:rsidP="6EE8D20C" w:rsidRDefault="73470828" w14:paraId="33EFA231" w14:textId="16F5FC34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0EA7923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Diocese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2DC06318" w:rsidP="6EE8D20C" w:rsidRDefault="2DC06318" w14:paraId="1C02C25D" w14:textId="76CDEA3E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1F557E26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SEND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:rsidR="6A9E7A2F" w:rsidP="6EE8D20C" w:rsidRDefault="6A9E7A2F" w14:paraId="4E5C9320" w14:textId="0C6DAAE9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6A9E7A2F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30EAA4BE" w:rsidTr="474F0411" w14:paraId="70CA9253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1BBFA706" w14:textId="46B6398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Kayleigh Cripps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03C390E4" w:rsidP="474F0411" w:rsidRDefault="03C390E4" w14:paraId="68335D85" w14:textId="438630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4F0411" w:rsidR="2087A23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Co-opted Governor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23B5A244" w14:textId="68E9D8D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01.09.2024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6D2558CB" w14:textId="6B76464A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20A56FBF" w14:textId="12AEB9E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01.09.2028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77F2DB78" w14:textId="3C9057CA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Local Board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21F9B09E" w:rsidP="474F0411" w:rsidRDefault="21F9B09E" w14:paraId="7508F09B" w14:textId="7F308AC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4F0411" w:rsidR="76AC573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H&amp;S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7994D34A" w14:textId="2532FA0F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</w:tr>
      <w:tr w:rsidR="1E6B58D3" w:rsidTr="474F0411" w14:paraId="6B071388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1AA1FE3E" w:rsidP="1E6B58D3" w:rsidRDefault="1AA1FE3E" w14:paraId="35742490" w14:textId="13DFFD0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E6B58D3" w:rsidR="1AA1FE3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Shelly</w:t>
            </w:r>
            <w:r w:rsidRPr="1E6B58D3" w:rsidR="333E4CE3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Smith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1AA1FE3E" w:rsidP="474F0411" w:rsidRDefault="1AA1FE3E" w14:paraId="2B2B1822" w14:textId="185DDD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5AB6457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Co-opted Governor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2FC9B49" w:rsidP="1E6B58D3" w:rsidRDefault="62FC9B49" w14:paraId="205429B7" w14:textId="6C5CEF7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E6B58D3" w:rsidR="62FC9B4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5.11.2024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2FC9B49" w:rsidP="1E6B58D3" w:rsidRDefault="62FC9B49" w14:paraId="16A7016E" w14:textId="5FEBF8F4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E6B58D3" w:rsidR="62FC9B4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2FC9B49" w:rsidP="1E6B58D3" w:rsidRDefault="62FC9B49" w14:paraId="2D848846" w14:textId="4AEE35A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E6B58D3" w:rsidR="62FC9B4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5.11.2028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2FC9B49" w:rsidP="474F0411" w:rsidRDefault="62FC9B49" w14:paraId="5DAB0EF9" w14:textId="527F37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15ADF53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Local Board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1E6B58D3" w:rsidP="1E6B58D3" w:rsidRDefault="1E6B58D3" w14:paraId="315CE492" w14:textId="2FEA6C8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5F1AF76B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Finance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:rsidR="1E6B58D3" w:rsidP="1E6B58D3" w:rsidRDefault="1E6B58D3" w14:paraId="7191068C" w14:textId="42F62CF5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</w:tr>
      <w:tr w:rsidR="6EE8D20C" w:rsidTr="474F0411" w14:paraId="1B30BCCB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472B11C" w14:textId="473B1F6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Carli Williams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EE8D20C" w:rsidP="474F0411" w:rsidRDefault="6EE8D20C" w14:paraId="51B45AE9" w14:textId="215A778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11DF1B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Governance Professional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1731B47" w14:textId="422F1C8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01.10.2019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1627D888" w14:textId="6FD8061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FDABBB8" w14:textId="49C8F3C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AFE5ADC" w14:textId="5778736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53F2C723" w14:textId="793F977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:rsidR="6EE8D20C" w:rsidP="474F0411" w:rsidRDefault="6EE8D20C" w14:paraId="5E2D0958" w14:textId="0E7305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4F0411" w:rsidR="69BB56D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Governance Professional at RF &amp; TF</w:t>
            </w:r>
          </w:p>
        </w:tc>
      </w:tr>
    </w:tbl>
    <w:p xmlns:wp14="http://schemas.microsoft.com/office/word/2010/wordml" w:rsidP="6EE8D20C" wp14:paraId="25CF6D53" wp14:textId="76D70495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0EAA4BE" w:rsidP="30EAA4BE" w:rsidRDefault="30EAA4BE" w14:paraId="2657009D" w14:textId="7DB0BBB1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0EAA4BE" w:rsidP="30EAA4BE" w:rsidRDefault="30EAA4BE" w14:paraId="20BDFD25" w14:textId="75E54EDB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0EAA4BE" w:rsidP="30EAA4BE" w:rsidRDefault="30EAA4BE" w14:paraId="7AA5061C" w14:textId="3669B57A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0EAA4BE" w:rsidP="30EAA4BE" w:rsidRDefault="30EAA4BE" w14:paraId="0BEBC3F6" w14:textId="024BBCA9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EE8D20C" wp14:paraId="7342DC73" wp14:textId="0F043BDB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6EE8D20C" w:rsidR="0BDFAE8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Local Board Members who have resigned in last 12 months</w:t>
      </w:r>
    </w:p>
    <w:p xmlns:wp14="http://schemas.microsoft.com/office/word/2010/wordml" w:rsidP="6EE8D20C" wp14:paraId="03E3F950" wp14:textId="322720C3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tblW w:w="138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935"/>
        <w:gridCol w:w="1650"/>
        <w:gridCol w:w="1185"/>
        <w:gridCol w:w="1530"/>
        <w:gridCol w:w="1320"/>
        <w:gridCol w:w="1725"/>
        <w:gridCol w:w="2430"/>
      </w:tblGrid>
      <w:tr w:rsidR="6EE8D20C" w:rsidTr="4D46A39C" w14:paraId="3D1DFF33">
        <w:trPr>
          <w:trHeight w:val="810"/>
        </w:trPr>
        <w:tc>
          <w:tcPr>
            <w:tcW w:w="21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38A6E57" w14:textId="48B683B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Local Board Member Name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5F2AA26" w14:textId="31056F1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Position on the Local Board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E1A34B6" w14:textId="6759010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Date of </w:t>
            </w:r>
          </w:p>
          <w:p w:rsidR="6EE8D20C" w:rsidP="6EE8D20C" w:rsidRDefault="6EE8D20C" w14:paraId="4189D8F7" w14:textId="596FF53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appointment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49729C1" w14:textId="56EB0F2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Length of term of office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E66D82D" w14:textId="2E95728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Date of end of term /</w:t>
            </w:r>
          </w:p>
          <w:p w:rsidR="6EE8D20C" w:rsidP="6EE8D20C" w:rsidRDefault="6EE8D20C" w14:paraId="71D9449A" w14:textId="0B435F9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Date of resignation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C06B11B" w14:textId="0E4DE7E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Appointing body</w:t>
            </w:r>
          </w:p>
        </w:tc>
        <w:tc>
          <w:tcPr>
            <w:tcW w:w="172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5EDE8801" w14:textId="0E85661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EE8D20C" w:rsidP="6EE8D20C" w:rsidRDefault="6EE8D20C" w14:paraId="131B3989" w14:textId="4BCF1C5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Additional responsibilities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6FB4AE14" w14:textId="1DBB9B8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Business or pecuniary interest</w:t>
            </w:r>
          </w:p>
        </w:tc>
      </w:tr>
    </w:tbl>
    <w:tbl>
      <w:tblPr>
        <w:tblStyle w:val="TableGrid"/>
        <w:tblW w:w="138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935"/>
        <w:gridCol w:w="1665"/>
        <w:gridCol w:w="1185"/>
        <w:gridCol w:w="1560"/>
        <w:gridCol w:w="1275"/>
        <w:gridCol w:w="1695"/>
        <w:gridCol w:w="2415"/>
      </w:tblGrid>
      <w:tr w:rsidR="30EAA4BE" w:rsidTr="474F0411" w14:paraId="671C5B5E">
        <w:trPr>
          <w:trHeight w:val="300"/>
        </w:trPr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7A92EF9A" w14:textId="5957CBFD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Stuart James</w:t>
            </w:r>
            <w:r>
              <w:br/>
            </w: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Community AC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1BBC708" w14:textId="19F5385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Co-</w:t>
            </w: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Chair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716E9219" w14:textId="0197106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15.03.2021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0E67F775" w14:textId="390B76A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CDB9F19" w14:textId="6A1D812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15.03.2025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A636D64" w14:textId="0B2133E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Local Board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1BFA20CC" w14:textId="0A34F7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3CE944F5" w14:textId="5DF8592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30EAA4BE" w:rsidTr="474F0411" w14:paraId="0FDEBEB4">
        <w:trPr>
          <w:trHeight w:val="300"/>
        </w:trPr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71264DFF" w14:textId="70583B5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Rose </w:t>
            </w: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Llewellyn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09ACE56E" w14:textId="2BE00398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Foundation Member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B01F75A" w14:textId="7E40C22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02.06.2023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5E1160EC" w14:textId="74B4E3F7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FCC669B" w14:textId="3A08241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69DBDA9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02.06.202</w:t>
            </w:r>
            <w:r w:rsidRPr="474F0411" w:rsidR="11E47CD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5F407BAF" w14:textId="10BB9A5C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Local Board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048375C4" w14:textId="1CBE00BB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SEND</w:t>
            </w:r>
          </w:p>
          <w:p w:rsidR="30EAA4BE" w:rsidP="30EAA4BE" w:rsidRDefault="30EAA4BE" w14:paraId="3BE83098" w14:textId="7F1D3734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PP &amp; Inclusion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1650A6A" w14:textId="505DB1E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474F0411" w:rsidTr="474F0411" w14:paraId="51CAC0DE">
        <w:trPr>
          <w:trHeight w:val="300"/>
        </w:trPr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:rsidR="474F0411" w:rsidP="474F0411" w:rsidRDefault="474F0411" w14:paraId="2EE60612" w14:textId="235120E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74F0411" w:rsidR="474F04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Rev. Tudor Roberts</w:t>
            </w:r>
            <w:r>
              <w:br/>
            </w:r>
            <w:r w:rsidRPr="474F0411" w:rsidR="474F04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Ex-Officio Foundation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474F0411" w:rsidP="474F0411" w:rsidRDefault="474F0411" w14:paraId="0144A0B6" w14:textId="7F83226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74F0411" w:rsidR="474F04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Christian Distinctiveness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53514C79" w:rsidP="474F0411" w:rsidRDefault="53514C79" w14:paraId="689FBD9A" w14:textId="3322AB1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53514C7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31.03.2021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53514C79" w:rsidP="474F0411" w:rsidRDefault="53514C79" w14:paraId="2E146A6A" w14:textId="1EB0077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53514C7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53514C79" w:rsidP="474F0411" w:rsidRDefault="53514C79" w14:paraId="5B0D43F1" w14:textId="5E2DDC3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53514C7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31.03.2025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474F0411" w:rsidP="474F0411" w:rsidRDefault="474F0411" w14:paraId="20E80BD0" w14:textId="391EBFA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74F0411" w:rsidR="474F04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Reserved Position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:rsidR="474F0411" w:rsidP="474F0411" w:rsidRDefault="474F0411" w14:paraId="16332537" w14:textId="38DEB83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74F0411" w:rsidR="474F04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Christian Distinctiveness</w:t>
            </w:r>
            <w:r w:rsidRPr="474F0411" w:rsidR="474F04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&amp; EYFS</w:t>
            </w:r>
          </w:p>
          <w:p w:rsidR="474F0411" w:rsidP="474F0411" w:rsidRDefault="474F0411" w14:paraId="61C17788" w14:textId="61638E4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center"/>
          </w:tcPr>
          <w:p w:rsidR="474F0411" w:rsidP="474F0411" w:rsidRDefault="474F0411" w14:paraId="3C2F5E1E" w14:textId="689D30A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74F0411" w:rsidR="474F04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</w:tr>
    </w:tbl>
    <w:p xmlns:wp14="http://schemas.microsoft.com/office/word/2010/wordml" w:rsidP="6EE8D20C" wp14:paraId="724BAF89" wp14:textId="165743DE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EE8D20C" wp14:paraId="0364384F" wp14:textId="01D10A3D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EE8D20C" wp14:paraId="6DE9FA78" wp14:textId="527414C3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EE8D20C" wp14:paraId="29D32969" wp14:textId="5E22D8D5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EE8D20C" wp14:paraId="1FC7E525" wp14:textId="37ED9619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EE8D20C" wp14:paraId="1FA47FE8" wp14:textId="2FBE4F0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6EE8D20C" wp14:paraId="5E5787A5" wp14:textId="21EB6A9D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38E284"/>
    <w:rsid w:val="0114A01C"/>
    <w:rsid w:val="0146DCCF"/>
    <w:rsid w:val="0288018E"/>
    <w:rsid w:val="03C390E4"/>
    <w:rsid w:val="0552EA38"/>
    <w:rsid w:val="0552EA38"/>
    <w:rsid w:val="0A43DE25"/>
    <w:rsid w:val="0B302E6C"/>
    <w:rsid w:val="0BDFAE86"/>
    <w:rsid w:val="0C9CDCA9"/>
    <w:rsid w:val="0D5EC516"/>
    <w:rsid w:val="0D85AE90"/>
    <w:rsid w:val="0EA79237"/>
    <w:rsid w:val="1035F05B"/>
    <w:rsid w:val="11DF1B01"/>
    <w:rsid w:val="11E47CD0"/>
    <w:rsid w:val="1238E284"/>
    <w:rsid w:val="128FF0C2"/>
    <w:rsid w:val="14D56631"/>
    <w:rsid w:val="15ADF537"/>
    <w:rsid w:val="171FA3C0"/>
    <w:rsid w:val="171FA3C0"/>
    <w:rsid w:val="1AA1FE3E"/>
    <w:rsid w:val="1B950430"/>
    <w:rsid w:val="1E6B58D3"/>
    <w:rsid w:val="1EC1A57A"/>
    <w:rsid w:val="1F557E26"/>
    <w:rsid w:val="2087A23A"/>
    <w:rsid w:val="214A8AF1"/>
    <w:rsid w:val="21F9B09E"/>
    <w:rsid w:val="24B1D031"/>
    <w:rsid w:val="25149AB2"/>
    <w:rsid w:val="25390C26"/>
    <w:rsid w:val="280B1C57"/>
    <w:rsid w:val="280B1C57"/>
    <w:rsid w:val="2843770E"/>
    <w:rsid w:val="2D49B0BA"/>
    <w:rsid w:val="2DC06318"/>
    <w:rsid w:val="2DD0BEF4"/>
    <w:rsid w:val="2FE35318"/>
    <w:rsid w:val="30D588FD"/>
    <w:rsid w:val="30EAA4BE"/>
    <w:rsid w:val="32FC2C38"/>
    <w:rsid w:val="333E4CE3"/>
    <w:rsid w:val="35C9E920"/>
    <w:rsid w:val="360F8AFE"/>
    <w:rsid w:val="38A973C0"/>
    <w:rsid w:val="38F06D6F"/>
    <w:rsid w:val="3A72B3A2"/>
    <w:rsid w:val="3AD77306"/>
    <w:rsid w:val="3C280E31"/>
    <w:rsid w:val="3C280E31"/>
    <w:rsid w:val="3C36CD92"/>
    <w:rsid w:val="41ED49CC"/>
    <w:rsid w:val="438A16AB"/>
    <w:rsid w:val="43B46CD5"/>
    <w:rsid w:val="474F0411"/>
    <w:rsid w:val="49D667BD"/>
    <w:rsid w:val="4B52C5FC"/>
    <w:rsid w:val="4D31F4EE"/>
    <w:rsid w:val="4D46A39C"/>
    <w:rsid w:val="4F2B200F"/>
    <w:rsid w:val="52B56105"/>
    <w:rsid w:val="53514C79"/>
    <w:rsid w:val="55E9BA5C"/>
    <w:rsid w:val="564CE6DF"/>
    <w:rsid w:val="56E0C4BA"/>
    <w:rsid w:val="58FEEFB9"/>
    <w:rsid w:val="5AB64577"/>
    <w:rsid w:val="5C34D56F"/>
    <w:rsid w:val="5F1AF76B"/>
    <w:rsid w:val="5F222279"/>
    <w:rsid w:val="5FD22F27"/>
    <w:rsid w:val="614EDBD4"/>
    <w:rsid w:val="62FC9B49"/>
    <w:rsid w:val="660CEAFF"/>
    <w:rsid w:val="67942546"/>
    <w:rsid w:val="693422F7"/>
    <w:rsid w:val="69BB56DC"/>
    <w:rsid w:val="69DBDA94"/>
    <w:rsid w:val="6A9E7A2F"/>
    <w:rsid w:val="6AF1F4B8"/>
    <w:rsid w:val="6AF1F4B8"/>
    <w:rsid w:val="6AFF1F7D"/>
    <w:rsid w:val="6B2C1809"/>
    <w:rsid w:val="6BEF4F41"/>
    <w:rsid w:val="6C486F88"/>
    <w:rsid w:val="6D607229"/>
    <w:rsid w:val="6EE8D20C"/>
    <w:rsid w:val="73470828"/>
    <w:rsid w:val="76AC5732"/>
    <w:rsid w:val="7A8281E2"/>
    <w:rsid w:val="7CA1EFAA"/>
    <w:rsid w:val="7CA1EFAA"/>
    <w:rsid w:val="7E3DC00B"/>
    <w:rsid w:val="7EA6CF6C"/>
    <w:rsid w:val="7EDB1820"/>
    <w:rsid w:val="7FF7D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E284"/>
  <w15:chartTrackingRefBased/>
  <w15:docId w15:val="{70F6D5FD-6101-4B3E-88F2-AE21C7D9B0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F65661D57D4282B7A9DE29C823E9" ma:contentTypeVersion="5" ma:contentTypeDescription="Create a new document." ma:contentTypeScope="" ma:versionID="52b8d387ba53621e23f407492224ebca">
  <xsd:schema xmlns:xsd="http://www.w3.org/2001/XMLSchema" xmlns:xs="http://www.w3.org/2001/XMLSchema" xmlns:p="http://schemas.microsoft.com/office/2006/metadata/properties" xmlns:ns2="f865434a-a887-4be9-bba3-45a1b0b03f92" xmlns:ns3="d79c68e3-1bd1-47c4-80ca-ceb500c015ff" targetNamespace="http://schemas.microsoft.com/office/2006/metadata/properties" ma:root="true" ma:fieldsID="9dbcf57f736abfa004998ff0e6cb2b7e" ns2:_="" ns3:_="">
    <xsd:import namespace="f865434a-a887-4be9-bba3-45a1b0b03f92"/>
    <xsd:import namespace="d79c68e3-1bd1-47c4-80ca-ceb500c01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434a-a887-4be9-bba3-45a1b0b03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68e3-1bd1-47c4-80ca-ceb500c01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366EE-2A58-4A37-AE15-514253AD249C}"/>
</file>

<file path=customXml/itemProps2.xml><?xml version="1.0" encoding="utf-8"?>
<ds:datastoreItem xmlns:ds="http://schemas.openxmlformats.org/officeDocument/2006/customXml" ds:itemID="{97474C26-9DBE-44F9-B6E6-3A61594B3F64}"/>
</file>

<file path=customXml/itemProps3.xml><?xml version="1.0" encoding="utf-8"?>
<ds:datastoreItem xmlns:ds="http://schemas.openxmlformats.org/officeDocument/2006/customXml" ds:itemID="{AB0D2515-C1F6-4596-A19F-923DEC09EB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Carli Williams</dc:creator>
  <keywords/>
  <dc:description/>
  <lastModifiedBy>Carli Williams</lastModifiedBy>
  <revision>6</revision>
  <dcterms:created xsi:type="dcterms:W3CDTF">2023-10-19T12:03:33.0000000Z</dcterms:created>
  <dcterms:modified xsi:type="dcterms:W3CDTF">2025-06-16T09:33:17.6989893Z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0x010100B0F4F65661D57D4282B7A9DE29C823E9</vt:lpwstr>
  </property>
</Properties>
</file>